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D" w:rsidRPr="00B62260" w:rsidRDefault="001D471D" w:rsidP="001D471D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260">
        <w:rPr>
          <w:rFonts w:ascii="Times New Roman" w:eastAsia="Calibri" w:hAnsi="Times New Roman" w:cs="Times New Roman"/>
          <w:b/>
          <w:sz w:val="24"/>
          <w:szCs w:val="24"/>
        </w:rPr>
        <w:t>Календарно- тематическое планирование 7 класс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"/>
        <w:gridCol w:w="1585"/>
        <w:gridCol w:w="141"/>
        <w:gridCol w:w="2552"/>
        <w:gridCol w:w="142"/>
        <w:gridCol w:w="1701"/>
        <w:gridCol w:w="1984"/>
        <w:gridCol w:w="425"/>
        <w:gridCol w:w="142"/>
        <w:gridCol w:w="2192"/>
        <w:gridCol w:w="1770"/>
        <w:gridCol w:w="149"/>
        <w:gridCol w:w="658"/>
        <w:gridCol w:w="32"/>
        <w:gridCol w:w="109"/>
        <w:gridCol w:w="51"/>
        <w:gridCol w:w="658"/>
        <w:gridCol w:w="142"/>
        <w:gridCol w:w="992"/>
      </w:tblGrid>
      <w:tr w:rsidR="001D471D" w:rsidRPr="00B62260" w:rsidTr="00F419F1">
        <w:trPr>
          <w:trHeight w:val="270"/>
        </w:trPr>
        <w:tc>
          <w:tcPr>
            <w:tcW w:w="709" w:type="dxa"/>
            <w:vMerge w:val="restart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1752" w:type="dxa"/>
            <w:gridSpan w:val="3"/>
            <w:vMerge w:val="restart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2552" w:type="dxa"/>
            <w:vMerge w:val="restart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Основное содержание</w:t>
            </w:r>
          </w:p>
        </w:tc>
        <w:tc>
          <w:tcPr>
            <w:tcW w:w="1843" w:type="dxa"/>
            <w:gridSpan w:val="2"/>
            <w:vMerge w:val="restart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Форма работы</w:t>
            </w:r>
          </w:p>
        </w:tc>
        <w:tc>
          <w:tcPr>
            <w:tcW w:w="6662" w:type="dxa"/>
            <w:gridSpan w:val="6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Планируемые результаты в соответствии с ФГОС</w:t>
            </w:r>
          </w:p>
        </w:tc>
        <w:tc>
          <w:tcPr>
            <w:tcW w:w="799" w:type="dxa"/>
            <w:gridSpan w:val="3"/>
            <w:vMerge w:val="restart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Д/з</w:t>
            </w:r>
          </w:p>
        </w:tc>
        <w:tc>
          <w:tcPr>
            <w:tcW w:w="1843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1D471D" w:rsidRPr="00B62260" w:rsidTr="00F419F1">
        <w:trPr>
          <w:trHeight w:val="240"/>
        </w:trPr>
        <w:tc>
          <w:tcPr>
            <w:tcW w:w="709" w:type="dxa"/>
            <w:vMerge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2" w:type="dxa"/>
            <w:gridSpan w:val="3"/>
            <w:vMerge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2759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регулятивные познавательные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799" w:type="dxa"/>
            <w:gridSpan w:val="3"/>
            <w:vMerge/>
          </w:tcPr>
          <w:p w:rsidR="001D471D" w:rsidRPr="00B62260" w:rsidRDefault="001D471D" w:rsidP="001D471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2260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62260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1D471D" w:rsidRPr="00B62260" w:rsidTr="00F419F1">
        <w:trPr>
          <w:trHeight w:val="472"/>
        </w:trPr>
        <w:tc>
          <w:tcPr>
            <w:tcW w:w="16160" w:type="dxa"/>
            <w:gridSpan w:val="20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 Физика и физические методы изучения природы(6 ч)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1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физика и астрономия?</w:t>
            </w:r>
          </w:p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Природа.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Физика – одна из наук о природе.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тела. Физические явления.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физики и астрономии. Научный метод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познания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изические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изучения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природы.Наблюдение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Эксперимент</w:t>
            </w:r>
            <w:r w:rsidRPr="00B622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Примеры механических, тепловых, электрических, магнитных и световых явлений. Физические приборы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Вводный урок</w:t>
            </w:r>
          </w:p>
        </w:tc>
        <w:tc>
          <w:tcPr>
            <w:tcW w:w="1984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уровень знаний об окружающем мире. Наблюдают и описывают различные типы физических явлений</w:t>
            </w:r>
          </w:p>
        </w:tc>
        <w:tc>
          <w:tcPr>
            <w:tcW w:w="2759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Учатся самостоятельно формулировать определения, выделять существенные и несущественные признаки явлений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Ставят  учебную задачу на основе соотнесения того что уже известно, и того, что еще неизвестно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b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задавать вопросы. Умеют обосновывать свои выводы 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умозаключения.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осознание важности изучения физики, проведение наблюдения,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lang w:val="de-DE"/>
              </w:rPr>
              <w:t>§1</w:t>
            </w:r>
            <w:r w:rsidRPr="00B62260">
              <w:rPr>
                <w:rFonts w:ascii="Times New Roman" w:eastAsia="Calibri" w:hAnsi="Times New Roman" w:cs="Times New Roman"/>
              </w:rPr>
              <w:t>, 2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Сен.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09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величины и единицы их измерения. Измерение физических величин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приборы.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величины.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физических величин.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физических величин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Цена деления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общей учебной задачи: поиск и открытие нового способа действий.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известные свойства тел, соответствующие им физические величины и способы их измерения. Выбирают необходимые физические приборы и определяют их цену деления</w:t>
            </w:r>
          </w:p>
        </w:tc>
        <w:tc>
          <w:tcPr>
            <w:tcW w:w="2759" w:type="dxa"/>
            <w:gridSpan w:val="3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количественные характеристики объектов. 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последовательность промежуточных целей.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 слышать, слушать и понимать партнера, планировать и согласованно выполнять совместную деятельность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убежденность в возможности познания природы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§3, 4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№2, 3 (3-5)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Сен.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Точность измерений. </w:t>
            </w: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№ 1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Измерение длины, объёма и температуры тела».</w:t>
            </w:r>
          </w:p>
          <w:p w:rsidR="001D471D" w:rsidRPr="00B62260" w:rsidRDefault="00737D51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lastRenderedPageBreak/>
              <w:t>Проводится с использованием оборудования центра «Точка роста»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Точность измерений.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абсолютной погрешности измерения. Запись результата с учетом абсолютной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погрешности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тносите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льная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погрешность.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№ 1 «Измерение объема твердого тела».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приборы: мензурка, линейка и термометр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частных задач: осмысление, конкретизация, отработка нового способа действия при решении конкретно –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практических задач.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Измеряют расстояния. Предлагают способы измерения объема тела правильной и неправильной формы.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Измеряют объемы тел.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  <w:gridSpan w:val="3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Сравнивают способ и результат своих действий с образцом – листом сопровождения.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последовательность промежуточных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Осознают свои действия. Имеют навыки конструктивного общения в малых группах.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внимательности аккуратности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§5,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№4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сен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585" w:type="dxa"/>
          </w:tcPr>
          <w:p w:rsidR="001D471D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№ 2 «Измерение размеров малых тел</w:t>
            </w:r>
          </w:p>
          <w:p w:rsidR="00737D51" w:rsidRPr="00B62260" w:rsidRDefault="00737D51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t>Проводится с использованием оборудования центра «Точка роста»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Метод рядов.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*Метод пятна.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ЛР № 2 «Измерение размеров малых тел»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частных задач: осмысление, конкретизация, отработка нового способа действия при решении конкретно – практических задач.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Измеряют размер малых тел методом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рядов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редлагают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повышения точности измерений</w:t>
            </w:r>
          </w:p>
        </w:tc>
        <w:tc>
          <w:tcPr>
            <w:tcW w:w="2759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Управляют своей деятельностью посредством постановки целей, планирования, контроля, коррекции своих действий и оценки успешности усвоения   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Обнаруживают отклонения. Обдумывают причины отклонений. 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Осуществляют самоконтроль и взаимоконтроль       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№5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Сен.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85" w:type="dxa"/>
          </w:tcPr>
          <w:p w:rsidR="001D471D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физическими величинами </w:t>
            </w: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№ 3 «Измерение промежутко</w:t>
            </w: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времени».</w:t>
            </w:r>
          </w:p>
          <w:p w:rsidR="00737D51" w:rsidRPr="00737D51" w:rsidRDefault="00737D51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73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базе школьной физической лаборатории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Представление о физических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законах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физической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теории.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ЛР № 3 «Измерение промежутков времени».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частных задач: осмысление, конкретизация, отработка нового способа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Измеряют промежутки времени</w:t>
            </w:r>
          </w:p>
        </w:tc>
        <w:tc>
          <w:tcPr>
            <w:tcW w:w="2759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количественные характеристики объектов, заданные словами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Определяют последовательность промежуточных 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ценностных отношений друг к другу, учителю, авторам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открытий и изобретений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§6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№6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 xml:space="preserve">Сен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Мир физики. Физика и техника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Физика – основа техники.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устройства.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в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быту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изика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транспорте.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Микромир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акромир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Мегамир</w:t>
            </w:r>
            <w:proofErr w:type="spellEnd"/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обсуждении значения физики в жизни человека, ее роли в познании мира.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Создают структуру взаимосвязей в физике как науке о природе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частвуют в обсуждении временных и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 результатов.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партнера и самого себя.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§7, 8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 xml:space="preserve">Сен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70"/>
        </w:trPr>
        <w:tc>
          <w:tcPr>
            <w:tcW w:w="16160" w:type="dxa"/>
            <w:gridSpan w:val="20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Механические явления(39 ч)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71D" w:rsidRPr="00B62260" w:rsidTr="00F419F1">
        <w:trPr>
          <w:trHeight w:val="22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 Относительность механического движения.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Механическое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иды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механических движений.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описания.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Траектория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уть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Относительность 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механического движения.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 Вводный урок: постановка учебной задачи, поиск и открытие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механического движения.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способы описания механических движений. Изображают различные траектории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Имеют навыки конструктивного общения в малых группах.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§9-11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№7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 xml:space="preserve">Сен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7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равномерном движении.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Скорость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Спидометр.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прямолинейное движение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отработка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различные виды движения.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движения с различной скоростью. Понимают смысл скорости.  Решают расчетные задачи и задачи – графики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Выражают смысл ситуации различными средствами – словесно, рисунки, графики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Сравнивают свой способ действия с эталоном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М: Описывают содержание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овладение средствами описания  движения, провести классификацию движений по траектории и пути,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умения выполнять рисунки,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аккуратно и грамотно делать записи в тетрадях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§12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№8 (1, 2, 6)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 xml:space="preserve">Сен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при  равномерном прямолинейном движении  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Расчет пути, времени и скорости при равномерном прямолинейном движении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отработка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Вычисляют путь, скорость и время движения. Знакомятся с задачами-графиками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формальную структуру задачи. . Умеют выбирать обобщенные стратегии решения задач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и последовательность действий.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азвивают способность с помощью вопросов добывать недостающую информацию.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§12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№8 (3, 5, 7)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сен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 небесных тел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Геоцентрическая система мира.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Гелиоцентрическая система мира.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отработка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Обсуждают различие и исторические предпосылки формирования различных систем мира.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проблему.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Сравнивают и оценивают факты о движении небесных тел.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Владеют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вербальными и невербальными средствами общения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овладение средствами описания  движения, провести классификацию движений по траектории и пути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§13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№9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Окт</w:t>
            </w:r>
            <w:proofErr w:type="spellEnd"/>
            <w:proofErr w:type="gramEnd"/>
            <w:r w:rsidRPr="00B622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585" w:type="dxa"/>
          </w:tcPr>
          <w:p w:rsidR="001D471D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№ 4 «Изучение равномерного движения».</w:t>
            </w:r>
          </w:p>
          <w:p w:rsidR="00737D51" w:rsidRPr="00B62260" w:rsidRDefault="00737D51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Проводится с использованием оборудования центра «Точка роста»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ЛР № 4 «Изучение равномерного движения».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отработка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Решают расчетные задачи на вычисление  скорости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проблему.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Сравнивают и оценивают факты 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средствами описания  движения, провести классификацию движений по траектории и пути</w:t>
            </w:r>
          </w:p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§13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№9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Окт</w:t>
            </w:r>
            <w:proofErr w:type="spellEnd"/>
            <w:proofErr w:type="gramEnd"/>
            <w:r w:rsidRPr="00B622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неравномерное движение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неравномерном прямолинейном движении.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Примеры неравномерных движений.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Средняя скорость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Равноускоренное движение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Сравнивают различные виды движения.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Сравнивают движения с различной средней скоростью. Понимают смысл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средней скорости.  Решают расчетные задачи на вычисление средней скорости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Принимают познавательную цель и сохраняют ее при выполнении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учебных 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М: Умеют анализировать и объяснять при работе в малой группе ситуацию и полученный результат при решении задач.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внимательности собранности и аккуратности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§14,15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№10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Окт</w:t>
            </w:r>
            <w:proofErr w:type="spellEnd"/>
            <w:proofErr w:type="gramEnd"/>
            <w:r w:rsidRPr="00B622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2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Равноускоренное движение. Ускорение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равноускоренном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движении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скорение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Физический смысл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ускорения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ормула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вычисления.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смысл ускорения, как величины, характеризующей  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быстроту изменения скорости тела. Понимают смысл и особенности равноускоренного и равнозамедленного движения.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 и сохраняют ее при выполнении учебных действ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К: Учатся эффективно сотрудничать и способствовать продуктивной кооперации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15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№10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Окт</w:t>
            </w:r>
            <w:proofErr w:type="spellEnd"/>
            <w:proofErr w:type="gramEnd"/>
            <w:r w:rsidRPr="00B622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8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«Равноускоренное движение.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Ускорение»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различных типов задач на вычисление ускорения, конечной скорости и времени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частных задач: осмысление, конкретизация и отработка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ЗУН и СУД</w:t>
            </w: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Решают качественные, расчетные задачи. Знакомятся с задачами-графиками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условия и требования задачи.  Выражают структуру задачи разными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средствами, выбирают обобщенные стратегии решения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и последовательность действий. Сравнивают свой способ действия с эталоном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Описывают содержание 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Постепенно выстраивать собственное целостное мировоззрение: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вырабатывать </w:t>
            </w: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свои собственные ответы на основные жизненные вопросы, которые ставит личный жизненный опыт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№10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Окт</w:t>
            </w:r>
            <w:proofErr w:type="spellEnd"/>
            <w:proofErr w:type="gramEnd"/>
            <w:r w:rsidRPr="00B622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8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«Равноускоренное движение. Ускорение»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различных типов задач на вычисление ускорения, конечной скорости и времени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частных задач: осмысление, конкретизация и отработка ЗУН и СУД</w:t>
            </w: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Решают качественные, расчетные задачи. Знакомятся с задачами-графиками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Составляют план и последовательность действий.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Сравнивают свой способ действия с эталоном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Описывают содержание 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Постепенно выстраивать собственное целостное мировоззрение: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вырабатывать свои собственные ответы на основные жизненные вопросы, которые ставит личный жизненный </w:t>
            </w: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опыт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скорости тела и его причины.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Инерция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римеры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по инерции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движения тел по инерции. Объясняют причину такого движения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Описывают объект: передавая его внешние характеристики, используют выразительные средства языка.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Предвосхищают результат: что будет, если…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(или развивают) способность с помощью вопросов добывать недостающую информацию.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учиться признавать противоречивость и незавершённость своих взглядов на мир, возможность их изменения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§16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Окт</w:t>
            </w:r>
            <w:proofErr w:type="spellEnd"/>
            <w:proofErr w:type="gramEnd"/>
            <w:r w:rsidRPr="00B622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7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тел. Масса.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Представление о взаимодействии тел. Зависимость изменения скорости взаимодействующих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 от их массы. Масса тела. Единицы массы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частной задачи: осмысление, конкретизация, поиск 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Приводят примеры тел, имеющих разную инертность.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Исследуют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зависимость быстроты изменения скорости тела от его массы. Осознают смысл выражения: «Масса – мера инертности тела»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цель. Выделяют количественные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характеристики объектов, заданные словами.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К: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Учатся эффективно сотрудничать и способствовать продуктивной кооперации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Оценивать жизненные ситуации с точки зрения безопасного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образа жизни и сохранения здоровья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§16, 17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№12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Окт</w:t>
            </w:r>
            <w:proofErr w:type="spellEnd"/>
            <w:proofErr w:type="gramEnd"/>
            <w:r w:rsidRPr="00B622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взвешивания. Рычажные весы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Исследуют зависимость быстроты изменения скорости тела от его массы. Осознают смысл выражения: «Масса – мера инертности тела»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Создают алгоритм деятельности при решении проблем поискового характера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 действий. Сравнивают свой способ действия с эталоном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Описывают содержание совершаемых действий. Делают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62260">
              <w:rPr>
                <w:rFonts w:ascii="Times New Roman" w:eastAsia="Calibri" w:hAnsi="Times New Roman" w:cs="Times New Roman"/>
              </w:rPr>
              <w:t>§18№12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нояб</w:t>
            </w:r>
            <w:proofErr w:type="spellEnd"/>
            <w:r w:rsidRPr="00B622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1585" w:type="dxa"/>
          </w:tcPr>
          <w:p w:rsidR="001D471D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№ 5  «Измерение массы тела на рычажных весах».</w:t>
            </w:r>
          </w:p>
          <w:p w:rsidR="00737D51" w:rsidRPr="00B62260" w:rsidRDefault="00737D51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Проводится с использованием оборудования центра «Точка роста»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ЛР № 5  «Измерение массы тела на рычажных весах».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взвешивания</w:t>
            </w: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Измеряют массу тел на рычажных весах, соблюдая «Правила взвешивания»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Создают алгоритм деятельности при решении проблем поискового характера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 действий. Сравнивают свой способ действия с эталоном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Описывают содержание совершаемых действий. Делают выводы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 выстраивать собственное целостное мировоззрение: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вырабатывать свои собственные ответы на основные жизненные вопросы, которые ставит личный жизненный опыт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§18№12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нояб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4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вещества.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плотности.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твердых тел, жидкостей и газов.</w:t>
            </w:r>
          </w:p>
          <w:p w:rsidR="001D471D" w:rsidRPr="00B62260" w:rsidRDefault="001D471D" w:rsidP="001D471D">
            <w:pPr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22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Сложение сил.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различие в плотности воды, льда и водяного пара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Умеют (или развивают) способность с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вопросов добывать недостающую информацию.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Постепенно выстраивать собственное целостное мировоззрение: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вырабатывать свои собственные ответы на основные жизненные вопросы, которые ставит </w:t>
            </w: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личный жизненный опыт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§19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№13 (1, 2, 4)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нояб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7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1585" w:type="dxa"/>
          </w:tcPr>
          <w:p w:rsidR="001D471D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№ 6 «Измерение плотности твердого тела».</w:t>
            </w:r>
          </w:p>
          <w:p w:rsidR="00737D51" w:rsidRPr="00B62260" w:rsidRDefault="00737D51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Проводится с использованием оборудования центра «Точка роста»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Измерение плотности  твердого тела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.Решение частных задач: осмысление, конкретизация и отработка ЗУН и СУД.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Измеряют плотность вещества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Описывают содержание совершаемых действий. Делают выводы.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 выстраивать собственное целостное мировоззрение: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вырабатывать свои собственные ответы на основные жизненные вопросы, которые ставит личный жизненный опыт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22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№14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нояб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7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расчёт плотности вещества.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различных типов задач на вычисление плотности вещества.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частных задач: осмысление, конкретизация и отработка ЗУН и СУД</w:t>
            </w: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Решают качественные, расчетные задачи.  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условия и требования задачи.  Выражают структуру задачи разными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средствами, выбирают обобщенные стратегии решения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и последовательность действий. Сравнивают свой способ действия с эталоном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Описывают содержание 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Постепенно выстраивать собственное целостное мировоззрение: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вырабатывать </w:t>
            </w: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свои собственные ответы на основные жизненные вопросы, которые ставит личный жизненный опыт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нояб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 по теме  «Введение. Движение тел. Плотность».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Описание движения тел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асса.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умение решать задачи разных типов.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Умеют представлять конкретное содержание 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представлять его в нужной форме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ценностных отношений к результатам обучения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нояб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Сила.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Сила – мера взаимодействия тел.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</w:t>
            </w:r>
            <w:r w:rsidRPr="00B6226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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векторная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зображение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силы.Единицы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силы. Вычисление модуля силы. </w:t>
            </w:r>
            <w:r w:rsidRPr="00B62260">
              <w:rPr>
                <w:rFonts w:ascii="Times New Roman" w:eastAsia="Calibri" w:hAnsi="Times New Roman" w:cs="Times New Roman"/>
                <w:sz w:val="24"/>
              </w:rPr>
              <w:t>Невесомость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и несущественные признаки физической величины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B62260">
              <w:rPr>
                <w:rFonts w:ascii="Times New Roman" w:eastAsia="Calibri" w:hAnsi="Times New Roman" w:cs="Times New Roman"/>
              </w:rPr>
              <w:t>:Р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§20, 21, 22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№14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дек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8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сил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Равнодействующая сила.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модуля и направления равнодействующей силы.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модуль и направление равнодействующей силы в различных ситуациях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Выдвигают и обосновывают гипотезы, предлагают способы их проверки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Самостоятельно формулируют познавательную цель и строят действия в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ней.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Умеют анализировать и объяснять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в малой группе ситуацию и полученный результат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познавательных интересов и  интеллектуальных способностей учащихся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§23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№15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дек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7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Примеры упругих деформаций. Закон Гука. Жесткость.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Границы применимости закона Гука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деформаций. Различают упругую и неупругую деформации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группе: распределяют функции и обязанности в соответствии с поставленными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задачами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умений наблюдать и объяснять физические явления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§24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№16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дек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1585" w:type="dxa"/>
          </w:tcPr>
          <w:p w:rsidR="001D471D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силы </w:t>
            </w: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№7 «</w:t>
            </w:r>
            <w:proofErr w:type="spellStart"/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Градуирование</w:t>
            </w:r>
            <w:proofErr w:type="spellEnd"/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пружины динамометра».</w:t>
            </w:r>
          </w:p>
          <w:p w:rsidR="00737D51" w:rsidRPr="00B62260" w:rsidRDefault="00737D51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Проводится с использованием оборудования центра «Точка роста»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удлинения пружины от модуля приложенной силы.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Динамометр. Виды и использование различных типов динамометров.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ЛР №7 «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пружины динамометра».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Исследуют зависимость удлинения пружины от модуля приложенной силы.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прибором для измерения силы – динамометром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Создают алгоритм деятельности при решении проблем поискового характера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Сравнивают свой способ с эталоном. Понимают причины расхождений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Устанавливают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рабочие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отношения, учатся эффективно сотрудничать и способствовать продуктивной кооперации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наблюдать и объяснять физические явления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§24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№16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дек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2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Сила всемирного тяготения Сила тяжести.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Закон всемирного тяготения.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Крутильные весы.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Гравитационная постоянная Сила тяжести. Причина возникновения силы тяжести. Ускорение свободного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падения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ормула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вычисления.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 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Приводят примеры проявления силы всемирного тяготения и объясняют ее роль в формировании макро-  и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мегамира</w:t>
            </w:r>
            <w:proofErr w:type="spellEnd"/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бъясняют причину возникновения силы тяжести. Объясняют физический смысл понятия «ускорение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свободного падения».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Изображают силу тяжести в выбранном масштабе.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причинно-следственные связи. Осознанно строят высказывания на предложенные темы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Планируют и согласованно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совместную деятельность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понимание смысла физических законов, раскрывающих связь изученных явлений;</w:t>
            </w:r>
          </w:p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формировать умения выполнять рисунки,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аккуратно и грамотно делать записи в тетрадях развитие кругозора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§25, §26</w:t>
            </w:r>
          </w:p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№17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дек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8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Вес тела. Невесомость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тела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азличие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весом тела и силой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тяжести.Вес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тела, находящегося в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покое.Вес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тела, движущегося с ускорением вверх и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вниз,Невесомость</w:t>
            </w:r>
            <w:proofErr w:type="spellEnd"/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тот факт, что сила тяжести – величина постоянная для тела данной массы, а вес – нет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и последовательность действий. Распределяют функции и объем заданий.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Общаются и взаимодействуют с партнерами по обмену информацией.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850" w:type="dxa"/>
            <w:gridSpan w:val="4"/>
            <w:vAlign w:val="center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§27</w:t>
            </w:r>
          </w:p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№19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дек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Давление.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результата действия силы от площади опоры, на которую она действует.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Зависимость результата действия силы от модуля действующей силы.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Давление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ормула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вычисления. Единицы давления.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увеличения и уменьшения давления.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 Постановка и решение общей учебной задачи.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Предлагают способы увеличения и уменьшения давления.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Объясняют механизм регулирования давления, производимого различными механизмами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Выражают структуру задачи разными средствами,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выбирают обобщенные стратегии решения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формулируют познавательную задачу.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ценностных отношений друг к другу, учителю;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физике как элементу общечеловеческой культуры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§28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№20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дек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трения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иды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трения.Способ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измерения силы трения.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Формула для вычисления силы трения скольжения.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коэффициенте трения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скольжения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чет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изменение модуля силы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трения.Подшипники</w:t>
            </w:r>
            <w:proofErr w:type="spellEnd"/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виды сил трения. Приводят примеры. Объясняют способы увеличения и уменьшения силы трения.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 слышать, слушать и понимать партнера, планировать и согласованно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совместную деятельность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кругозора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</w:t>
            </w:r>
            <w:r w:rsidRPr="00B6226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§29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№21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дек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2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1585" w:type="dxa"/>
          </w:tcPr>
          <w:p w:rsidR="001D471D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ЛР№8«Измерение коэффициента трения скольжения».</w:t>
            </w:r>
          </w:p>
          <w:p w:rsidR="00737D51" w:rsidRPr="00B62260" w:rsidRDefault="00737D51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Проводится с использованием оборудования центра «Точка роста»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ЛР №8  «Измерение коэффициента трения скольжения».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Измеряют силу трения скольжения. Исследуют зависимость модуля силы трения скольжения от модуля прижимающей силы, от качества обработки поверхности и независимость от площади соприкасающихся поверхностей.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Выдвигают и обосновывают гипотезы, предлагают способы их проверки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Распределяют функции и объем заданий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меют договариваться, вести дискуссию, правильно выражать свои мысли в речи, уважают в общении и сотрудничестве партнера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наблюдать и объяснять физические явления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§29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№21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Законы Ньютона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Законы Ньютона – ознакомительно!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инерциальных системах отсчета.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общей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Осмысливают и оценивают роль законов Ньютона в объяснении процессов в макр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мегамире</w:t>
            </w:r>
            <w:proofErr w:type="spellEnd"/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Создают структуру взаимосвязей смысловых единиц текста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формулируют значение каждого закона.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важности физического знания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B62260">
              <w:rPr>
                <w:rFonts w:ascii="Times New Roman" w:eastAsia="Calibri" w:hAnsi="Times New Roman" w:cs="Times New Roman"/>
                <w:sz w:val="20"/>
              </w:rPr>
              <w:t>§30,</w:t>
            </w:r>
            <w:r w:rsidRPr="00B62260">
              <w:rPr>
                <w:rFonts w:ascii="Times New Roman" w:eastAsia="Calibri" w:hAnsi="Times New Roman" w:cs="Times New Roman"/>
              </w:rPr>
              <w:t>§31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0"/>
              </w:rPr>
              <w:t>№22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  «Сила. Силы в природе»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Сила. Изображение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силы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илы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природе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умение решать задачи разных типов.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наиболее эффективные способы  выполнения заданий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 и мощность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Работа.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Условия совершения механической работы.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Формула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ощность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.Связь между работой и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мощностью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диницы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и мощности.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частной задачи: осмысление, конкретизация, поиск и открытие 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Приводят примеры механической работы.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возможность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совершения механической работы. Измеряют и вычисляют работу силы тяжести и силы трения.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Принимают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К: распределяют функции и обязанности в соответствии с поставленными задачами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ценностных отношений друг к другу, учителю, авторам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открытий и изобретений, результатам обучения.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§32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№24 (1,2,3)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cantSplit/>
          <w:trHeight w:val="499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«Механическая работа и мощность»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вычисление механической работы и мощности различных механизмов.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Вычисляют работу силы тяжести и работу силы трения.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Измеряют  работу силы тяжести и работу силы трения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и последовательность действий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Устанавливают рабочие отношения, учатся эффективно сотрудничать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b/>
                <w:bCs/>
              </w:rPr>
              <w:t xml:space="preserve">ЛР  </w:t>
            </w:r>
            <w:r w:rsidRPr="00B62260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proofErr w:type="spellStart"/>
            <w:r w:rsidRPr="00B62260">
              <w:rPr>
                <w:rFonts w:ascii="Times New Roman" w:eastAsia="Calibri" w:hAnsi="Times New Roman" w:cs="Times New Roman"/>
                <w:bCs/>
              </w:rPr>
              <w:t>Исслед-ие</w:t>
            </w:r>
            <w:proofErr w:type="spellEnd"/>
            <w:r w:rsidRPr="00B62260">
              <w:rPr>
                <w:rFonts w:ascii="Times New Roman" w:eastAsia="Calibri" w:hAnsi="Times New Roman" w:cs="Times New Roman"/>
                <w:bCs/>
              </w:rPr>
              <w:t xml:space="preserve"> зав-</w:t>
            </w:r>
            <w:proofErr w:type="spellStart"/>
            <w:r w:rsidRPr="00B62260">
              <w:rPr>
                <w:rFonts w:ascii="Times New Roman" w:eastAsia="Calibri" w:hAnsi="Times New Roman" w:cs="Times New Roman"/>
                <w:bCs/>
              </w:rPr>
              <w:t>ти</w:t>
            </w:r>
            <w:proofErr w:type="spellEnd"/>
            <w:r w:rsidRPr="00B62260">
              <w:rPr>
                <w:rFonts w:ascii="Times New Roman" w:eastAsia="Calibri" w:hAnsi="Times New Roman" w:cs="Times New Roman"/>
                <w:bCs/>
              </w:rPr>
              <w:t xml:space="preserve"> периода колебаний груза»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cantSplit/>
          <w:trHeight w:val="1134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простых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механизмов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ычаг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Первое условие равновесия рычага.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устройств,  служащих для преобразования силы.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способы преобразования силы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объекты и процессы с точки зрения целого и частей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существляют действия, приводящие к выполнению поставленной цели.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Описывают содержание совершаемых действий и дают им оценку.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на практике убедится в истинности правил моментов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§33-34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№25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8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585" w:type="dxa"/>
          </w:tcPr>
          <w:p w:rsidR="001D471D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№ 9 "Изучение условия равновесия рычага</w:t>
            </w:r>
            <w:r w:rsidR="00737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737D51" w:rsidRPr="00B62260" w:rsidRDefault="00737D51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t>Проводится с использованием оборудования центра «Точка роста»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Момент силы.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Второе условие равновесия рычага.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условия равновесия рычага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частных задач: осмысление, конкретизация и отработка ЗУН и СУД.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условия равновесия рычага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Создают алгоритм деятельности при решении проблем поискового характера.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и последовательность действий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группе: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распределяют функции и обязанности в соответствии с поставленными задачами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практике убедится в истинности правил моментов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№34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фев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8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Блоки. «Золотое    правило» механики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Блок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иды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блоков.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подвижного блока.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неподвижного блока.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Изучают условия равновесия неподвижного и подвижного блоков,  области их применения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Управляют своей познавательной и учебной деятельностью посредством постановки целей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Развивают способность брать на себя ответственность за организацию совместного действия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на практике убедится в истинности правил моментов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§35, 36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фев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24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Полезная работа.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Затраченная работа.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Представление о КПД.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Комплексное применение ЗУН и СУД</w:t>
            </w: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Различают полезную и полную (затраченную)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работу. Понимают физический смысл КПД механизма. Вычисляют КПД простых механизмов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и последовательность действий при решении конкретной задачи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Развивают способность брать на себя ответственность за организацию совместного действия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монологической 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диалогической речи,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№26, 27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фев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09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1585" w:type="dxa"/>
          </w:tcPr>
          <w:p w:rsidR="001D471D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№ 10 «Измерение КПД наклонной плоскости».</w:t>
            </w:r>
          </w:p>
          <w:p w:rsidR="00737D51" w:rsidRPr="00B62260" w:rsidRDefault="00737D51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Проводится с использованием оборудования центра «Точка роста»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КПД наклонной плоскости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Измеряют КПД наклонной плоскости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Создают алгоритм деятельности при решении проблем поискового характера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Составляют план и последовательность действий при выполнении лабораторной работы.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Описывают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совершаемых действий и дают им оценку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уважение к творцам науки и техники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фев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24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Виды механической энергии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Энергия.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Виды энергии.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Кинетическая энергия.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частных задач: осмысление, конкретизация и отработка ЗУН и СУД.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виды энергии. Приводят примеры тел, обладающих потенциальной и кинетической энергией. Вычисляют значение энергии. Сравнивают энергии тел.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достаточной полнотой и точностью выражают свои мысли в соответствии с  задачами и условиями коммуникации.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§37-38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№28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фев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24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механической энергии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Превращение одного вида энергии в другой.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 сохранения механической энергии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общей задачи: осмысление,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Понимают значение закона сохранения энергии для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объяснения процессов в окружающем нас мире. Сравнивают изменение энергии при движении тел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причинно- следственные связи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конкретных ситуациях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Ставят и реализуют учебную задачу.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Общаются и взаимодействуют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малой группе с целью решения поставленной задачи.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ценностных отношений друг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 другу, учителю, авторам открытий и изобретений, результатам обучения.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§39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№29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lastRenderedPageBreak/>
              <w:t>фев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cantSplit/>
          <w:trHeight w:val="1134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 «Работа. Мощность. Простые механизмы. Энергия».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Мощность. Простые механизмы.  Энергия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«Карточкой поэлементного контроля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определяют уровень усвоения учебного материала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§39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09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45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 по теме «Работа, мощность, простые механизмы. Энергия».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Мощность. Простые механизмы.  Энергия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умение решать задачи разных типов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фев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09"/>
        </w:trPr>
        <w:tc>
          <w:tcPr>
            <w:tcW w:w="16160" w:type="dxa"/>
            <w:gridSpan w:val="20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Звуковые явления(6 ч)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Колебательное движение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Колебания.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колебаний.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Маятник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араметры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колебания.Способы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описаний колебаний.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общей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различные виды движений. Отличают колебательное движение. Описывают колебания различными способами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Умеют (или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развивают) способность с помощью вопросов добывать недостающую информацию.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признавать право другого человека на иное мнение;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§40, 41*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</w:rPr>
              <w:t>№30 (1, 2)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2260">
              <w:rPr>
                <w:rFonts w:ascii="Times New Roman" w:eastAsia="Calibri" w:hAnsi="Times New Roman" w:cs="Times New Roman"/>
              </w:rPr>
              <w:t>фев</w:t>
            </w:r>
            <w:proofErr w:type="spellEnd"/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Колебательное движение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Типы колебаний.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колебательного движения.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частных задач: осмысление, конкретизация и отработка ЗУН и СУД.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Изучают закономерности колебательного движения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причинно- следственные связи в конкретных ситуациях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Выдвигают гипотезу, предлагают пути ее решения. Ставят и реализуют учебную задачу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группе: распределяют функции и обязанности в соответствии с поставленными задачами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b/>
                <w:bCs/>
              </w:rPr>
              <w:t xml:space="preserve">ЛР </w:t>
            </w:r>
            <w:r w:rsidRPr="00B62260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B62260">
              <w:rPr>
                <w:rFonts w:ascii="Times New Roman" w:eastAsia="Calibri" w:hAnsi="Times New Roman" w:cs="Times New Roman"/>
                <w:bCs/>
              </w:rPr>
              <w:t>Исслед-ие</w:t>
            </w:r>
            <w:proofErr w:type="spellEnd"/>
            <w:r w:rsidRPr="00B62260">
              <w:rPr>
                <w:rFonts w:ascii="Times New Roman" w:eastAsia="Calibri" w:hAnsi="Times New Roman" w:cs="Times New Roman"/>
                <w:bCs/>
              </w:rPr>
              <w:t xml:space="preserve"> зав-</w:t>
            </w:r>
            <w:proofErr w:type="spellStart"/>
            <w:r w:rsidRPr="00B62260">
              <w:rPr>
                <w:rFonts w:ascii="Times New Roman" w:eastAsia="Calibri" w:hAnsi="Times New Roman" w:cs="Times New Roman"/>
                <w:bCs/>
              </w:rPr>
              <w:t>ти</w:t>
            </w:r>
            <w:proofErr w:type="spellEnd"/>
            <w:r w:rsidRPr="00B62260">
              <w:rPr>
                <w:rFonts w:ascii="Times New Roman" w:eastAsia="Calibri" w:hAnsi="Times New Roman" w:cs="Times New Roman"/>
                <w:bCs/>
              </w:rPr>
              <w:t xml:space="preserve"> периода колебаний груза»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cantSplit/>
          <w:trHeight w:val="1134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48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Волновое движение.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Волновое движение.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осуществления волнового движения.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Продольные волны.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Поперечные волны.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Длина волны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</w:t>
            </w: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механизм возникновения волнового движения. Устанавливают отличие между двумя видами волн. Приводят примеры волновых движений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Выдвигают и формулируют проблему, намечают действия  и осуществляют их, 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Управляют своей познавательной и учебной деятельностью посредством постановки целей, </w:t>
            </w:r>
            <w:r w:rsidRPr="00B62260">
              <w:rPr>
                <w:rFonts w:ascii="Times New Roman" w:eastAsia="Calibri" w:hAnsi="Times New Roman" w:cs="Times New Roman"/>
              </w:rPr>
              <w:t>К: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на практике убедится в истинности правил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 xml:space="preserve">§42-45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6226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622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2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Звук. Скорость звука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Звук. Камертон.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Голосовой аппарат человека. Диапазон звуковых волн.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звуковых волн.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обсуждении вопросов возникновения, распространения и применения звуковых волн. Работают с карточкой поэлементного контроля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представлять конкретное содержание и представлять его в нужной форме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 и сохраняют ее при выполнении учебных действий.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(или развивают)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 с помощью вопросов добывать недостающую информацию.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№34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cantSplit/>
          <w:trHeight w:val="1134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звука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эхо? Механизм  его возникновения.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отражения звуковых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волн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чет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применение отражения звука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обсуждении вопросов возникновения, распространения и применения звуковых волн. Работают с карточкой поэлементного контроля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 слышать, слушать и понимать партнера, планировать и согласованно выполнять совместную деятельность.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 xml:space="preserve">§42-45 </w:t>
            </w:r>
            <w:r w:rsidRPr="00B62260">
              <w:rPr>
                <w:rFonts w:ascii="Times New Roman" w:eastAsia="Calibri" w:hAnsi="Times New Roman" w:cs="Times New Roman"/>
                <w:b/>
                <w:bCs/>
              </w:rPr>
              <w:t>ЛР</w:t>
            </w:r>
            <w:proofErr w:type="gramStart"/>
            <w:r w:rsidRPr="00B62260">
              <w:rPr>
                <w:rFonts w:ascii="Times New Roman" w:eastAsia="Calibri" w:hAnsi="Times New Roman" w:cs="Times New Roman"/>
                <w:bCs/>
              </w:rPr>
              <w:t>«Н</w:t>
            </w:r>
            <w:proofErr w:type="gramEnd"/>
            <w:r w:rsidRPr="00B62260">
              <w:rPr>
                <w:rFonts w:ascii="Times New Roman" w:eastAsia="Calibri" w:hAnsi="Times New Roman" w:cs="Times New Roman"/>
                <w:bCs/>
              </w:rPr>
              <w:t xml:space="preserve">аблюдение колебаний звучащих тел», </w:t>
            </w:r>
            <w:r w:rsidRPr="00B62260">
              <w:rPr>
                <w:rFonts w:ascii="Times New Roman" w:eastAsia="Calibri" w:hAnsi="Times New Roman" w:cs="Times New Roman"/>
              </w:rPr>
              <w:t>№33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cantSplit/>
          <w:trHeight w:val="1134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1585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 урок по теме «Звуковые явления»</w:t>
            </w:r>
          </w:p>
        </w:tc>
        <w:tc>
          <w:tcPr>
            <w:tcW w:w="269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Волновое движение.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явления</w:t>
            </w:r>
          </w:p>
        </w:tc>
        <w:tc>
          <w:tcPr>
            <w:tcW w:w="1843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«Карточкой поэлементного контроля». Заполняют таблицы обобщения</w:t>
            </w:r>
          </w:p>
        </w:tc>
        <w:tc>
          <w:tcPr>
            <w:tcW w:w="233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определяют уровень усвоения учебного материала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919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0"/>
              </w:rPr>
              <w:t>§46-</w:t>
            </w:r>
            <w:r w:rsidRPr="00B62260">
              <w:rPr>
                <w:rFonts w:ascii="Times New Roman" w:eastAsia="Calibri" w:hAnsi="Times New Roman" w:cs="Times New Roman"/>
                <w:b/>
                <w:bCs/>
                <w:sz w:val="20"/>
              </w:rPr>
              <w:t>ЛР</w:t>
            </w:r>
            <w:r w:rsidRPr="00B62260">
              <w:rPr>
                <w:rFonts w:ascii="Times New Roman" w:eastAsia="Calibri" w:hAnsi="Times New Roman" w:cs="Times New Roman"/>
                <w:bCs/>
                <w:sz w:val="20"/>
              </w:rPr>
              <w:t xml:space="preserve"> «Наблюдение зависимости громкости звука от амплитуды колебаний»</w:t>
            </w:r>
          </w:p>
        </w:tc>
        <w:tc>
          <w:tcPr>
            <w:tcW w:w="800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16160" w:type="dxa"/>
            <w:gridSpan w:val="20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Световые явления(13 ч)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71D" w:rsidRPr="00B62260" w:rsidTr="00F419F1">
        <w:trPr>
          <w:trHeight w:val="239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Свет. Источники света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света.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источники света.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Люминесцирующие источники света.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и искусственные источники тока.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создания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электрической лампочки.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общей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различных источников света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Создают краткий конспект. Желающие знакомятся с биографиями А.Н. Лодыгина и Т. Эдисона.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Ориентируются и воспринимают тексты научно –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публистического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стиля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Определяют последовательность промежуточных целей с учетом конечного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Владеют вербальными и невербальными средствами общения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признавать право другого человека на иное мнение;</w:t>
            </w: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§49-50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Прямолинейное распространение света </w:t>
            </w:r>
          </w:p>
          <w:p w:rsidR="00737D51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№11 «Наблюдение прямолинейного распространение света".</w:t>
            </w:r>
          </w:p>
          <w:p w:rsidR="001D471D" w:rsidRPr="00B62260" w:rsidRDefault="00737D51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Проводится с использованием оборудования центра «Точка роста»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Световой пучок.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Световой луч.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света в однородной среде.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света в неоднородной среде.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Применение. Тень и полутень.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ЛР №11 «Наблюдение прямолинейного распространение света".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объясняют экспериментальные факты.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объясняют экспериментальные факты.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Выражают смысл ситуации различными средствами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ценностных отношений к авторам открытий, изобретений,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§49-50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света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Явление отражения света. Закон отражения.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Обратимость световых лучей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Виды отражения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частной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Наблюдают и объясняют экспериментальные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Выражают смысл ситуации различными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средствами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группе: распределяют функции и обязанности 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самостоятельность в приобретении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новых знаний и практических умений</w:t>
            </w: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§61. §53, №42, </w:t>
            </w:r>
            <w:r w:rsidRPr="00B6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ЛР №15 «Наблюдение образования тени и полутени»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март</w:t>
            </w:r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1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Плоское зеркало</w:t>
            </w:r>
          </w:p>
          <w:p w:rsidR="001D471D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ЛР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№12 «Изучение явления отражения света»</w:t>
            </w:r>
          </w:p>
          <w:p w:rsidR="00737D51" w:rsidRPr="00B62260" w:rsidRDefault="00737D51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t>Проводится с использованием оборудования центра «Точка роста»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Плоское зеркало.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изображения предмета в плоском зеркале.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вогнутых зеркалах.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ЛР №12 «Изучение явления отражения света»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физическое явление, планируют опыт, объясняют наблюдаемые результаты.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Выражают смысл ситуации различными средствами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Управляют своей познавательной и учебной деятельностью посредством постановки целей,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Учатся эффективно сотрудничать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группе: распределяют функции 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обязанности в соответствии с поставленными задачами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0"/>
              </w:rPr>
              <w:t>§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54-56, №43(1</w:t>
            </w:r>
            <w:proofErr w:type="gramEnd"/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56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Явление преломления света. Оптически плотная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аконы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преломления света.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гипотезы, предлагают и аргументируют методы ее доказательства</w:t>
            </w: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(или развивают) способность с помощью вопросов добывать недостающую информацию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самостоятельность в приобретении новых знаний и практических умений;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§57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№47(2)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39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и преломление света </w:t>
            </w:r>
          </w:p>
          <w:p w:rsidR="001D471D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№  13 «Изучение явления преломления света»</w:t>
            </w:r>
          </w:p>
          <w:p w:rsidR="00737D51" w:rsidRPr="00B62260" w:rsidRDefault="00737D51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Проводится с </w:t>
            </w:r>
            <w:r>
              <w:lastRenderedPageBreak/>
              <w:t>использованием оборудования центра «Точка роста»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Отражение света.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света.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ЛР №  13 «Изучение явления преломления света»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«Карточкой поэлементного контроля». Заполняют таблицы обобщения. Выполняют лабораторную работу.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Работают с «Карточкой поэлементного контроля». Заполняют таблицы обобщения. Выполняют лабораторную работу.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Выделяют и осознают то, что уже усвоено, на каком уровне,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намечают пути устранения пробелов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самостоятельность в приобретении новых знаний и практических умений;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§57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№47(</w:t>
            </w:r>
            <w:r w:rsidRPr="00B62260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B6226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58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Полное внутреннее отражение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полном внутреннем отражении. Способы изменения направления световых лучей при помощи призмы.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волоконной оптике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гипотезы, предлагают и аргументируют методы ее доказательства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(или развивают) способность с помощью вопросов добывать недостающую информацию.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§58, 59*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№48, 49*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5819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59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78341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Линзы.</w:t>
            </w:r>
            <w:r w:rsidR="0078341C">
              <w:rPr>
                <w:rFonts w:ascii="Times New Roman" w:eastAsia="Calibri" w:hAnsi="Times New Roman" w:cs="Times New Roman"/>
              </w:rPr>
              <w:t xml:space="preserve">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изображения в линзе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Линза. Типы линз. 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точки, линии и плоскости собирающей линзы. Параметры линзы и связь между ними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«Замечательные» лучи. Построение изображений в собирающей линзе.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частной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и объясняют экспериментальные факты.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Изображают «замечательные» лучи, осознанно используют их для построения изображения предмета в собирающей линзе; проверяют экспериментально полученный вывод</w:t>
            </w: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моделирование изучаемого содержания, осуществляют логические действия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Управляют своей познавательной и учебной деятельностью посредством постановки целей, планирования, контроля, коррекции своих действий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 договариваться между собой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в приобретении новых знаний и практических умений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ставить проблему, выдвигать гипотезу,  самостоятельно проводить измерения, делать умозаключения</w:t>
            </w: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§60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№50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8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26" w:type="dxa"/>
            <w:gridSpan w:val="2"/>
          </w:tcPr>
          <w:p w:rsidR="001D471D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№ 14 «Изучение  изображения, даваемого линзой»</w:t>
            </w:r>
          </w:p>
          <w:p w:rsidR="00737D51" w:rsidRPr="00B62260" w:rsidRDefault="00737D51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 xml:space="preserve">Проводится с использованием оборудования центра «Точка </w:t>
            </w:r>
            <w:r>
              <w:lastRenderedPageBreak/>
              <w:t>роста»</w:t>
            </w:r>
            <w:bookmarkStart w:id="0" w:name="_GoBack"/>
            <w:bookmarkEnd w:id="0"/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изображения в линзе.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ЛР № 14 «Изучение  изображения, даваемого линзой» Формула линзы.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частной задачи: осмысление, конкретизация, поиск и открытие  нового способа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Изображают «замечательные» лучи, осознанно используют их для построения изображения предмета в собирающей линзе; проверяют экспериментально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полученный вывод</w:t>
            </w:r>
          </w:p>
        </w:tc>
        <w:tc>
          <w:tcPr>
            <w:tcW w:w="2192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поиск  и отбор необходимой информации, ее структурирования.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Готовятся к осуществлению последовательного перехода  к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самоуправлению и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учебной деятельности.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контролируют действия друг друга, умеют  договариваться между собой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ставить проблему, выдвигать гипотезу,  самостоятельно проводить измерения, делать умозаключени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§61.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8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61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Глаз. Зрение. 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Глаз как оптическая система. Аккомодация.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Угол зрения.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Расстояние наилучшего зрения.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Гигиена зрения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 Урок пресс-конференция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«Алмаз драгоценный наших глаз…»</w:t>
            </w: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Изучают строение человеческого глаза и его функции с точки зрения физики</w:t>
            </w: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поиск и отбор необходимой информации, ее структурирование и формы подачи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Готовятся к осуществлению последовательного перехода  к самоуправлению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Планируют и согласованно выполняют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совместную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деятельность, распределяют роли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наблюдать и объяснять физические явления</w:t>
            </w: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№51, №52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приборы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Фотоаппарат.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Проекционный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аппарат. Очки. Лупа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частной задачи: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Изучают схематично и на моделях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сустройство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оптических приборов</w:t>
            </w: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общее и частное (существенное 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несущественное)  в изучаемых объектах; классифицируют объекты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Управляют своей познавательной и учебной деятельностью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представлять конкретное содержание и представлять его в нужной форме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ставить проблему, выдвигать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гипотезу,  самостоятельно проводить измерения, делать умозаключения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§62-63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№53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апр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8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63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по теме «Световые явления».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распространение света.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света.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света.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Линзы.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умение решать задачи разных типов</w:t>
            </w: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Умеют представлять конкретное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и представлять его в нужной форме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ценностных отношений к результатам обучения</w:t>
            </w: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мая</w:t>
            </w:r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8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64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белого света в спектр Цвета тел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1Белый свет – сложный свет. Спектр. Радуга.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спектральных цветов Объяснение бесцветности тела.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Цвет прозрачных тел.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Цвет поверхности тела.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Смешение красок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общей задачи: осмысление, конкретизация, поиск и открытие  нового способа действия.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и формулируют проблему, намечают действия  и осуществляют их, осуществляют поиск  и отбор необходимой информации, ее структурирования.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и объясняют красоту  и многоцветие окружающего мира.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поиск  и отбор необходимой информации, ее структурирования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Выдвигают и формулируют проблему, намечают действия  и осуществляют их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готовы вести диалог, искать решения, оказывать поддержку </w:t>
            </w:r>
            <w:proofErr w:type="gramEnd"/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свои мысли и описывать действия в устной и письменной речи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и навыков применения полученных знаний для решения практических задач повседневной жизни</w:t>
            </w:r>
          </w:p>
        </w:tc>
        <w:tc>
          <w:tcPr>
            <w:tcW w:w="807" w:type="dxa"/>
            <w:gridSpan w:val="2"/>
          </w:tcPr>
          <w:p w:rsidR="001D471D" w:rsidRPr="00B62260" w:rsidRDefault="001D471D" w:rsidP="001D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§65-66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№56</w:t>
            </w:r>
          </w:p>
        </w:tc>
        <w:tc>
          <w:tcPr>
            <w:tcW w:w="850" w:type="dxa"/>
            <w:gridSpan w:val="4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мая</w:t>
            </w:r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70"/>
        </w:trPr>
        <w:tc>
          <w:tcPr>
            <w:tcW w:w="16160" w:type="dxa"/>
            <w:gridSpan w:val="20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Обобщающее повторение(6 ч)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 Силы. Силы в природе. Работа и мощность.  Простые механизмы. Звук.</w:t>
            </w:r>
          </w:p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Световые явления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обобщения и систематизации знаний.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гипотезы, предлагают и аргументируют методы ее доказательства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(или развивают) способность с помощью вопросов добывать недостающую информацию.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диалогической речи, умения выражать свои мысли и способности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839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мая</w:t>
            </w:r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55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66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 №5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 Силы. Силы в природе. Работа и мощность.  Простые механизмы. Звук.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умение решать задачи разных типов базового и повышенного уровня</w:t>
            </w: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Осознают качество и уровень усвоения учебного материала</w:t>
            </w:r>
          </w:p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Описывают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совершаемых действий с целью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ориентировки предметно-практической и иной деятельности.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ценностных отношений к результатам обучения</w:t>
            </w:r>
          </w:p>
        </w:tc>
        <w:tc>
          <w:tcPr>
            <w:tcW w:w="839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мая</w:t>
            </w:r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47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lastRenderedPageBreak/>
              <w:t>67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Новое создают мечтатели</w:t>
            </w: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и силы.</w:t>
            </w:r>
          </w:p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Неслышимый звук.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Невидимый свет</w:t>
            </w:r>
          </w:p>
        </w:tc>
        <w:tc>
          <w:tcPr>
            <w:tcW w:w="1701" w:type="dxa"/>
          </w:tcPr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. Урок-путешествие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решении и обсуждении задач практической и творческой направленности</w:t>
            </w:r>
          </w:p>
        </w:tc>
        <w:tc>
          <w:tcPr>
            <w:tcW w:w="2192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наиболее эффективные способы и подходы к выполнению заданий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Выдвигают и формулируют проблему, намечают действия  и осуществляют их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: Умеют представлять конкретное содержание и представлять его в нужной форме.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839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мая</w:t>
            </w:r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471D" w:rsidRPr="00B62260" w:rsidTr="00F419F1">
        <w:trPr>
          <w:trHeight w:val="270"/>
        </w:trPr>
        <w:tc>
          <w:tcPr>
            <w:tcW w:w="735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726" w:type="dxa"/>
            <w:gridSpan w:val="2"/>
          </w:tcPr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В экспериментах участвует Вселенная.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Законы небесные и земные. Мир световых скоростей</w:t>
            </w:r>
          </w:p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Урок-презентация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Урок-презентация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результаты проектной деятельности (доклады, сообщения, презентации).</w:t>
            </w:r>
          </w:p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</w:tcPr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</w:t>
            </w:r>
            <w:proofErr w:type="spell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усной</w:t>
            </w:r>
            <w:proofErr w:type="spell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и/или письменной 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форме. </w:t>
            </w:r>
          </w:p>
          <w:p w:rsidR="001D471D" w:rsidRPr="00B62260" w:rsidRDefault="001D471D" w:rsidP="001D471D">
            <w:pPr>
              <w:keepLine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Обсуждают и оценивают результат индивидуальной или групповой деятельности.</w:t>
            </w:r>
          </w:p>
          <w:p w:rsidR="001D471D" w:rsidRPr="00B62260" w:rsidRDefault="001D471D" w:rsidP="001D471D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26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62260">
              <w:rPr>
                <w:rFonts w:ascii="Times New Roman" w:eastAsia="Calibri" w:hAnsi="Times New Roman" w:cs="Times New Roman"/>
              </w:rPr>
              <w:t>:</w:t>
            </w: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и </w:t>
            </w:r>
            <w:proofErr w:type="gramStart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>готовы</w:t>
            </w:r>
            <w:proofErr w:type="gramEnd"/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диалог, искать решения, оказывать поддержку друг другу</w:t>
            </w:r>
          </w:p>
        </w:tc>
        <w:tc>
          <w:tcPr>
            <w:tcW w:w="1770" w:type="dxa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ценностных отношений к результатам обучения</w:t>
            </w:r>
          </w:p>
        </w:tc>
        <w:tc>
          <w:tcPr>
            <w:tcW w:w="839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dxa"/>
            <w:gridSpan w:val="3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2260">
              <w:rPr>
                <w:rFonts w:ascii="Times New Roman" w:eastAsia="Calibri" w:hAnsi="Times New Roman" w:cs="Times New Roman"/>
              </w:rPr>
              <w:t>мая</w:t>
            </w:r>
          </w:p>
        </w:tc>
        <w:tc>
          <w:tcPr>
            <w:tcW w:w="1134" w:type="dxa"/>
            <w:gridSpan w:val="2"/>
          </w:tcPr>
          <w:p w:rsidR="001D471D" w:rsidRPr="00B62260" w:rsidRDefault="001D471D" w:rsidP="001D471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24A0C" w:rsidRPr="00B62260" w:rsidRDefault="00924A0C">
      <w:pPr>
        <w:rPr>
          <w:rFonts w:ascii="Times New Roman" w:hAnsi="Times New Roman" w:cs="Times New Roman"/>
        </w:rPr>
      </w:pPr>
    </w:p>
    <w:sectPr w:rsidR="00924A0C" w:rsidRPr="00B62260" w:rsidSect="001D4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F0B"/>
    <w:rsid w:val="001D471D"/>
    <w:rsid w:val="0032713C"/>
    <w:rsid w:val="005A14DD"/>
    <w:rsid w:val="00737D51"/>
    <w:rsid w:val="0078341C"/>
    <w:rsid w:val="00924A0C"/>
    <w:rsid w:val="00B62260"/>
    <w:rsid w:val="00CA1F0B"/>
    <w:rsid w:val="00D96CC0"/>
    <w:rsid w:val="00E6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C0"/>
  </w:style>
  <w:style w:type="paragraph" w:styleId="3">
    <w:name w:val="heading 3"/>
    <w:basedOn w:val="a"/>
    <w:next w:val="a"/>
    <w:link w:val="30"/>
    <w:qFormat/>
    <w:rsid w:val="001D471D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471D"/>
    <w:rPr>
      <w:rFonts w:ascii="Tahoma" w:eastAsia="Times New Roman" w:hAnsi="Tahoma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471D"/>
  </w:style>
  <w:style w:type="paragraph" w:styleId="a3">
    <w:name w:val="Normal (Web)"/>
    <w:basedOn w:val="a"/>
    <w:uiPriority w:val="99"/>
    <w:semiHidden/>
    <w:unhideWhenUsed/>
    <w:rsid w:val="001D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D471D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471D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1D47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0">
    <w:name w:val="c0"/>
    <w:rsid w:val="001D471D"/>
  </w:style>
  <w:style w:type="character" w:customStyle="1" w:styleId="apple-converted-space">
    <w:name w:val="apple-converted-space"/>
    <w:rsid w:val="001D471D"/>
  </w:style>
  <w:style w:type="paragraph" w:styleId="a7">
    <w:name w:val="Body Text Indent"/>
    <w:basedOn w:val="a"/>
    <w:link w:val="a8"/>
    <w:rsid w:val="001D471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471D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paragraph" w:customStyle="1" w:styleId="a9">
    <w:name w:val="Знак"/>
    <w:basedOn w:val="a"/>
    <w:rsid w:val="001D471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3">
    <w:name w:val="Style13"/>
    <w:basedOn w:val="a"/>
    <w:rsid w:val="001D4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1D471D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1D471D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D471D"/>
    <w:rPr>
      <w:rFonts w:ascii="Times New Roman" w:hAnsi="Times New Roman" w:cs="Times New Roman"/>
      <w:i/>
      <w:iCs/>
      <w:sz w:val="22"/>
      <w:szCs w:val="22"/>
    </w:rPr>
  </w:style>
  <w:style w:type="paragraph" w:customStyle="1" w:styleId="aa">
    <w:name w:val="А_основной"/>
    <w:basedOn w:val="a"/>
    <w:link w:val="ab"/>
    <w:qFormat/>
    <w:rsid w:val="001D471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basedOn w:val="a0"/>
    <w:link w:val="aa"/>
    <w:rsid w:val="001D471D"/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D47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6">
    <w:name w:val="Style16"/>
    <w:basedOn w:val="a"/>
    <w:rsid w:val="001D471D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D471D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D471D"/>
    <w:rPr>
      <w:color w:val="0000FF"/>
      <w:u w:val="single"/>
    </w:rPr>
  </w:style>
  <w:style w:type="paragraph" w:customStyle="1" w:styleId="Style7">
    <w:name w:val="Style7"/>
    <w:basedOn w:val="a"/>
    <w:rsid w:val="001D471D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styleId="af">
    <w:name w:val="Body Text"/>
    <w:basedOn w:val="a"/>
    <w:link w:val="af0"/>
    <w:unhideWhenUsed/>
    <w:rsid w:val="001D471D"/>
    <w:pPr>
      <w:spacing w:after="12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D47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2">
    <w:name w:val="c2"/>
    <w:basedOn w:val="a"/>
    <w:rsid w:val="001D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D471D"/>
  </w:style>
  <w:style w:type="character" w:customStyle="1" w:styleId="c18">
    <w:name w:val="c18"/>
    <w:basedOn w:val="a0"/>
    <w:rsid w:val="001D471D"/>
  </w:style>
  <w:style w:type="paragraph" w:customStyle="1" w:styleId="Style10">
    <w:name w:val="Style10"/>
    <w:basedOn w:val="a"/>
    <w:uiPriority w:val="99"/>
    <w:rsid w:val="001D471D"/>
    <w:pPr>
      <w:widowControl w:val="0"/>
      <w:autoSpaceDE w:val="0"/>
      <w:autoSpaceDN w:val="0"/>
      <w:adjustRightInd w:val="0"/>
      <w:spacing w:after="0" w:line="29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1D471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D47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D471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1D47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D471D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4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1D471D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1D47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7025</Words>
  <Characters>40044</Characters>
  <Application>Microsoft Office Word</Application>
  <DocSecurity>0</DocSecurity>
  <Lines>333</Lines>
  <Paragraphs>93</Paragraphs>
  <ScaleCrop>false</ScaleCrop>
  <Company>diakov.net</Company>
  <LinksUpToDate>false</LinksUpToDate>
  <CharactersWithSpaces>46976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3</cp:lastModifiedBy>
  <cp:revision>7</cp:revision>
  <dcterms:created xsi:type="dcterms:W3CDTF">2017-08-13T16:23:00Z</dcterms:created>
  <dcterms:modified xsi:type="dcterms:W3CDTF">2022-06-02T06:32:00Z</dcterms:modified>
</cp:coreProperties>
</file>