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3B" w:rsidRDefault="0041753B" w:rsidP="00B87F4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1753B" w:rsidRDefault="0041753B" w:rsidP="00B87F49">
      <w:pPr>
        <w:jc w:val="center"/>
        <w:rPr>
          <w:sz w:val="28"/>
          <w:szCs w:val="28"/>
        </w:rPr>
      </w:pPr>
      <w:r>
        <w:rPr>
          <w:sz w:val="28"/>
          <w:szCs w:val="28"/>
        </w:rPr>
        <w:t>ГУБЕРНАТОРА ВОЛГОГРАДСКОЙ ОБЛАСТИ</w:t>
      </w:r>
    </w:p>
    <w:p w:rsidR="0041753B" w:rsidRDefault="0041753B" w:rsidP="003C4C8F">
      <w:pPr>
        <w:spacing w:line="240" w:lineRule="exact"/>
        <w:jc w:val="center"/>
        <w:rPr>
          <w:sz w:val="28"/>
          <w:szCs w:val="28"/>
        </w:rPr>
      </w:pPr>
    </w:p>
    <w:p w:rsidR="003C4C8F" w:rsidRDefault="003C4C8F" w:rsidP="003C4C8F">
      <w:pPr>
        <w:spacing w:line="240" w:lineRule="exact"/>
        <w:jc w:val="center"/>
        <w:rPr>
          <w:sz w:val="28"/>
          <w:szCs w:val="28"/>
        </w:rPr>
      </w:pPr>
    </w:p>
    <w:p w:rsidR="003C4C8F" w:rsidRDefault="0041753B" w:rsidP="00AF1019">
      <w:pPr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О </w:t>
      </w:r>
      <w:r w:rsidRPr="00DE3419">
        <w:rPr>
          <w:spacing w:val="-1"/>
          <w:sz w:val="28"/>
          <w:szCs w:val="28"/>
        </w:rPr>
        <w:t>присуждени</w:t>
      </w:r>
      <w:r w:rsidR="00AF1019">
        <w:rPr>
          <w:spacing w:val="-1"/>
          <w:sz w:val="28"/>
          <w:szCs w:val="28"/>
        </w:rPr>
        <w:t xml:space="preserve">и </w:t>
      </w:r>
      <w:r w:rsidR="009D6962">
        <w:rPr>
          <w:spacing w:val="-1"/>
          <w:sz w:val="28"/>
          <w:szCs w:val="28"/>
        </w:rPr>
        <w:t>премии</w:t>
      </w:r>
      <w:r w:rsidRPr="00DE3419">
        <w:rPr>
          <w:spacing w:val="-1"/>
          <w:sz w:val="28"/>
          <w:szCs w:val="28"/>
        </w:rPr>
        <w:t xml:space="preserve"> Волгоградской </w:t>
      </w:r>
      <w:r w:rsidRPr="000C1BA9">
        <w:rPr>
          <w:spacing w:val="-1"/>
          <w:sz w:val="28"/>
          <w:szCs w:val="28"/>
        </w:rPr>
        <w:t xml:space="preserve">области </w:t>
      </w:r>
      <w:r w:rsidR="00BA5354">
        <w:rPr>
          <w:spacing w:val="-1"/>
          <w:sz w:val="28"/>
          <w:szCs w:val="28"/>
        </w:rPr>
        <w:t xml:space="preserve">победителям </w:t>
      </w:r>
      <w:r w:rsidR="00BA5354">
        <w:rPr>
          <w:spacing w:val="-1"/>
          <w:sz w:val="28"/>
          <w:szCs w:val="28"/>
        </w:rPr>
        <w:br/>
        <w:t xml:space="preserve">и </w:t>
      </w:r>
      <w:r w:rsidR="000C1BA9" w:rsidRPr="000C1BA9">
        <w:rPr>
          <w:rFonts w:eastAsiaTheme="minorHAnsi"/>
          <w:sz w:val="28"/>
          <w:szCs w:val="28"/>
          <w:lang w:eastAsia="en-US"/>
        </w:rPr>
        <w:t>призерам</w:t>
      </w:r>
      <w:r w:rsidR="00BA5354">
        <w:rPr>
          <w:rFonts w:eastAsiaTheme="minorHAnsi"/>
          <w:sz w:val="28"/>
          <w:szCs w:val="28"/>
          <w:lang w:eastAsia="en-US"/>
        </w:rPr>
        <w:t xml:space="preserve"> н</w:t>
      </w:r>
      <w:r w:rsidR="003C4C8F" w:rsidRPr="000C1BA9">
        <w:rPr>
          <w:rFonts w:eastAsiaTheme="minorHAnsi"/>
          <w:sz w:val="28"/>
          <w:szCs w:val="28"/>
          <w:lang w:eastAsia="en-US"/>
        </w:rPr>
        <w:t xml:space="preserve">ационального чемпионата </w:t>
      </w:r>
      <w:r w:rsidR="00AF1019" w:rsidRPr="002E7F34">
        <w:rPr>
          <w:spacing w:val="-4"/>
          <w:sz w:val="28"/>
          <w:szCs w:val="28"/>
        </w:rPr>
        <w:t xml:space="preserve">профессионального мастерства среди инвалидов </w:t>
      </w:r>
      <w:r w:rsidR="00AF1019" w:rsidRPr="002E7F34">
        <w:rPr>
          <w:sz w:val="28"/>
          <w:szCs w:val="28"/>
        </w:rPr>
        <w:t>и лиц с ограниченными возможностями здоровья "</w:t>
      </w:r>
      <w:proofErr w:type="spellStart"/>
      <w:r w:rsidR="00AF1019" w:rsidRPr="002E7F34">
        <w:rPr>
          <w:sz w:val="28"/>
          <w:szCs w:val="28"/>
        </w:rPr>
        <w:t>Абилимпикс</w:t>
      </w:r>
      <w:proofErr w:type="spellEnd"/>
      <w:r w:rsidR="00AF1019" w:rsidRPr="002E7F34">
        <w:rPr>
          <w:sz w:val="28"/>
          <w:szCs w:val="28"/>
        </w:rPr>
        <w:t>"</w:t>
      </w:r>
    </w:p>
    <w:p w:rsidR="0041753B" w:rsidRDefault="0041753B" w:rsidP="003C4C8F">
      <w:pPr>
        <w:spacing w:line="240" w:lineRule="exact"/>
        <w:jc w:val="center"/>
        <w:rPr>
          <w:sz w:val="28"/>
          <w:szCs w:val="28"/>
        </w:rPr>
      </w:pPr>
    </w:p>
    <w:p w:rsidR="00754CE6" w:rsidRPr="00AB4A3B" w:rsidRDefault="0041753B" w:rsidP="00754CE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постановлением Администрации Волгоградской </w:t>
      </w:r>
      <w:r>
        <w:rPr>
          <w:spacing w:val="-1"/>
          <w:sz w:val="28"/>
          <w:szCs w:val="28"/>
        </w:rPr>
        <w:t>области от 05</w:t>
      </w:r>
      <w:r w:rsidR="000F0508">
        <w:rPr>
          <w:spacing w:val="-1"/>
          <w:sz w:val="28"/>
          <w:szCs w:val="28"/>
        </w:rPr>
        <w:t xml:space="preserve"> июня</w:t>
      </w:r>
      <w:r>
        <w:rPr>
          <w:spacing w:val="-1"/>
          <w:sz w:val="28"/>
          <w:szCs w:val="28"/>
        </w:rPr>
        <w:t xml:space="preserve"> 2015 </w:t>
      </w:r>
      <w:r w:rsidR="000F0508">
        <w:rPr>
          <w:spacing w:val="-1"/>
          <w:sz w:val="28"/>
          <w:szCs w:val="28"/>
        </w:rPr>
        <w:t>г.</w:t>
      </w:r>
      <w:r w:rsidR="00861957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№ 290-п</w:t>
      </w:r>
      <w:r w:rsidRPr="003D7FD3">
        <w:t xml:space="preserve"> </w:t>
      </w:r>
      <w:r w:rsidRPr="003D7FD3">
        <w:rPr>
          <w:spacing w:val="-1"/>
          <w:sz w:val="28"/>
          <w:szCs w:val="28"/>
        </w:rPr>
        <w:t>"</w:t>
      </w:r>
      <w:r w:rsidR="004C56CC" w:rsidRPr="002E7F34">
        <w:rPr>
          <w:sz w:val="28"/>
          <w:szCs w:val="28"/>
        </w:rPr>
        <w:t>О премиях Волгоградской области педагогическим работникам и обучающимся образовательных организаций, а также победителям и призерам национальных чемпионатов по профессиональному мастерству "</w:t>
      </w:r>
      <w:proofErr w:type="spellStart"/>
      <w:r w:rsidR="004C56CC" w:rsidRPr="002E7F34">
        <w:rPr>
          <w:sz w:val="28"/>
          <w:szCs w:val="28"/>
        </w:rPr>
        <w:t>Ворлдскиллс</w:t>
      </w:r>
      <w:proofErr w:type="spellEnd"/>
      <w:r w:rsidR="004C56CC" w:rsidRPr="002E7F34">
        <w:rPr>
          <w:sz w:val="28"/>
          <w:szCs w:val="28"/>
        </w:rPr>
        <w:t xml:space="preserve">", их тренерам (экспертам), победителям и призерам </w:t>
      </w:r>
      <w:r w:rsidR="004C56CC" w:rsidRPr="002E7F34">
        <w:rPr>
          <w:spacing w:val="-4"/>
          <w:sz w:val="28"/>
          <w:szCs w:val="28"/>
        </w:rPr>
        <w:t xml:space="preserve">национальных чемпионатов профессионального мастерства среди инвалидов </w:t>
      </w:r>
      <w:r w:rsidR="004C56CC" w:rsidRPr="002E7F34">
        <w:rPr>
          <w:sz w:val="28"/>
          <w:szCs w:val="28"/>
        </w:rPr>
        <w:t xml:space="preserve">и лиц </w:t>
      </w:r>
      <w:proofErr w:type="gramStart"/>
      <w:r w:rsidR="004C56CC" w:rsidRPr="002E7F34">
        <w:rPr>
          <w:sz w:val="28"/>
          <w:szCs w:val="28"/>
        </w:rPr>
        <w:t>с</w:t>
      </w:r>
      <w:proofErr w:type="gramEnd"/>
      <w:r w:rsidR="004C56CC" w:rsidRPr="002E7F34">
        <w:rPr>
          <w:sz w:val="28"/>
          <w:szCs w:val="28"/>
        </w:rPr>
        <w:t xml:space="preserve"> ограниченными возможностями здоровья "</w:t>
      </w:r>
      <w:proofErr w:type="spellStart"/>
      <w:r w:rsidR="004C56CC" w:rsidRPr="002E7F34">
        <w:rPr>
          <w:sz w:val="28"/>
          <w:szCs w:val="28"/>
        </w:rPr>
        <w:t>Абилимпикс</w:t>
      </w:r>
      <w:proofErr w:type="spellEnd"/>
      <w:r w:rsidR="004C56CC" w:rsidRPr="002E7F34">
        <w:rPr>
          <w:sz w:val="28"/>
          <w:szCs w:val="28"/>
        </w:rPr>
        <w:t>"</w:t>
      </w:r>
      <w:r>
        <w:rPr>
          <w:bCs/>
          <w:kern w:val="36"/>
          <w:sz w:val="28"/>
          <w:szCs w:val="28"/>
        </w:rPr>
        <w:t xml:space="preserve">, </w:t>
      </w:r>
      <w:r w:rsidR="00861957">
        <w:rPr>
          <w:rFonts w:eastAsiaTheme="minorHAnsi"/>
          <w:sz w:val="28"/>
          <w:szCs w:val="28"/>
          <w:lang w:eastAsia="en-US"/>
        </w:rPr>
        <w:t xml:space="preserve">в целях </w:t>
      </w:r>
      <w:r w:rsidR="00754CE6">
        <w:rPr>
          <w:sz w:val="28"/>
          <w:szCs w:val="28"/>
        </w:rPr>
        <w:t>содействия развитию профессиональной инклюзии обучающихся с инвалидностью на рынке труда, повышения</w:t>
      </w:r>
      <w:r w:rsidR="00754CE6" w:rsidRPr="00C011FA">
        <w:rPr>
          <w:sz w:val="28"/>
          <w:szCs w:val="28"/>
        </w:rPr>
        <w:t xml:space="preserve"> прест</w:t>
      </w:r>
      <w:r w:rsidR="00754CE6">
        <w:rPr>
          <w:sz w:val="28"/>
          <w:szCs w:val="28"/>
        </w:rPr>
        <w:t>ижа рабочих профессий,</w:t>
      </w:r>
      <w:r w:rsidR="00754CE6">
        <w:rPr>
          <w:rStyle w:val="a3"/>
          <w:i w:val="0"/>
          <w:sz w:val="28"/>
          <w:szCs w:val="28"/>
          <w:shd w:val="clear" w:color="auto" w:fill="FFFFFF"/>
        </w:rPr>
        <w:t xml:space="preserve"> </w:t>
      </w:r>
      <w:r w:rsidR="00754CE6" w:rsidRPr="0049064F">
        <w:rPr>
          <w:rStyle w:val="a3"/>
          <w:i w:val="0"/>
          <w:sz w:val="28"/>
          <w:szCs w:val="28"/>
          <w:shd w:val="clear" w:color="auto" w:fill="FFFFFF"/>
        </w:rPr>
        <w:t>совершенствования системы профессиональной подготовки Волгоградской области</w:t>
      </w:r>
      <w:r w:rsidR="00754CE6">
        <w:rPr>
          <w:rStyle w:val="a3"/>
          <w:i w:val="0"/>
          <w:sz w:val="28"/>
          <w:szCs w:val="28"/>
          <w:shd w:val="clear" w:color="auto" w:fill="FFFFFF"/>
        </w:rPr>
        <w:t>,</w:t>
      </w:r>
      <w:r w:rsidR="00754CE6" w:rsidRPr="004C46AC">
        <w:rPr>
          <w:sz w:val="28"/>
          <w:szCs w:val="28"/>
        </w:rPr>
        <w:t xml:space="preserve"> </w:t>
      </w:r>
      <w:r w:rsidR="00754CE6" w:rsidRPr="0049064F">
        <w:rPr>
          <w:rFonts w:eastAsiaTheme="minorHAnsi"/>
          <w:sz w:val="28"/>
          <w:szCs w:val="28"/>
          <w:lang w:eastAsia="en-US"/>
        </w:rPr>
        <w:t>учитывая итоги финала Национального чемпионата по профессиональному мастерству среди инвалидов и лиц с ограниченными возможностями здоровья "</w:t>
      </w:r>
      <w:proofErr w:type="spellStart"/>
      <w:r w:rsidR="00754CE6" w:rsidRPr="0049064F">
        <w:rPr>
          <w:rFonts w:eastAsiaTheme="minorHAnsi"/>
          <w:sz w:val="28"/>
          <w:szCs w:val="28"/>
          <w:lang w:eastAsia="en-US"/>
        </w:rPr>
        <w:t>Абилимпикс</w:t>
      </w:r>
      <w:proofErr w:type="spellEnd"/>
      <w:r w:rsidR="00754CE6" w:rsidRPr="0049064F">
        <w:rPr>
          <w:rFonts w:eastAsiaTheme="minorHAnsi"/>
          <w:sz w:val="28"/>
          <w:szCs w:val="28"/>
          <w:lang w:eastAsia="en-US"/>
        </w:rPr>
        <w:t>"</w:t>
      </w:r>
      <w:r w:rsidR="00BA5354">
        <w:rPr>
          <w:rFonts w:eastAsiaTheme="minorHAnsi"/>
          <w:sz w:val="28"/>
          <w:szCs w:val="28"/>
          <w:lang w:eastAsia="en-US"/>
        </w:rPr>
        <w:t xml:space="preserve"> - 2022</w:t>
      </w:r>
      <w:r w:rsidR="00754CE6" w:rsidRPr="0049064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754CE6" w:rsidRPr="0049064F">
        <w:rPr>
          <w:rFonts w:eastAsiaTheme="minorHAnsi"/>
          <w:sz w:val="28"/>
          <w:szCs w:val="28"/>
          <w:lang w:eastAsia="en-US"/>
        </w:rPr>
        <w:t>п</w:t>
      </w:r>
      <w:proofErr w:type="gramEnd"/>
      <w:r w:rsidR="00754CE6" w:rsidRPr="0049064F">
        <w:rPr>
          <w:rFonts w:eastAsiaTheme="minorHAnsi"/>
          <w:sz w:val="28"/>
          <w:szCs w:val="28"/>
          <w:lang w:eastAsia="en-US"/>
        </w:rPr>
        <w:t xml:space="preserve"> о с т а н о в л я ю:</w:t>
      </w:r>
    </w:p>
    <w:p w:rsidR="004A2E57" w:rsidRDefault="00CA70BD" w:rsidP="00B87F4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iCs/>
          <w:sz w:val="28"/>
          <w:szCs w:val="28"/>
        </w:rPr>
        <w:t>1.</w:t>
      </w:r>
      <w:r w:rsidR="003C4C8F">
        <w:rPr>
          <w:iCs/>
          <w:sz w:val="28"/>
          <w:szCs w:val="28"/>
        </w:rPr>
        <w:t xml:space="preserve"> </w:t>
      </w:r>
      <w:r w:rsidR="0041753B" w:rsidRPr="00CA70BD">
        <w:rPr>
          <w:sz w:val="28"/>
          <w:szCs w:val="28"/>
        </w:rPr>
        <w:t>Присудить премии Волгоградской области</w:t>
      </w:r>
      <w:r w:rsidR="004A2E57" w:rsidRPr="004A2E57">
        <w:rPr>
          <w:sz w:val="28"/>
          <w:szCs w:val="28"/>
        </w:rPr>
        <w:t xml:space="preserve"> </w:t>
      </w:r>
      <w:r w:rsidR="00617FFD">
        <w:rPr>
          <w:sz w:val="28"/>
          <w:szCs w:val="28"/>
        </w:rPr>
        <w:t xml:space="preserve">победителям </w:t>
      </w:r>
      <w:r w:rsidR="006D35E0">
        <w:rPr>
          <w:sz w:val="28"/>
          <w:szCs w:val="28"/>
        </w:rPr>
        <w:br/>
      </w:r>
      <w:bookmarkStart w:id="0" w:name="_GoBack"/>
      <w:bookmarkEnd w:id="0"/>
      <w:r w:rsidR="00617FFD">
        <w:rPr>
          <w:sz w:val="28"/>
          <w:szCs w:val="28"/>
        </w:rPr>
        <w:t xml:space="preserve">и </w:t>
      </w:r>
      <w:r w:rsidR="004A2E57">
        <w:rPr>
          <w:sz w:val="28"/>
          <w:szCs w:val="28"/>
        </w:rPr>
        <w:t>призер</w:t>
      </w:r>
      <w:r w:rsidR="00F24B31">
        <w:rPr>
          <w:sz w:val="28"/>
          <w:szCs w:val="28"/>
        </w:rPr>
        <w:t>ам</w:t>
      </w:r>
      <w:r w:rsidR="004A2E57" w:rsidRPr="00243FD2">
        <w:rPr>
          <w:sz w:val="28"/>
          <w:szCs w:val="28"/>
        </w:rPr>
        <w:t xml:space="preserve"> </w:t>
      </w:r>
      <w:r w:rsidR="004A2E57" w:rsidRPr="002E7F34">
        <w:rPr>
          <w:rFonts w:eastAsia="Calibri"/>
          <w:sz w:val="28"/>
          <w:szCs w:val="28"/>
          <w:lang w:eastAsia="en-US"/>
        </w:rPr>
        <w:t>национального чемпионата</w:t>
      </w:r>
      <w:r w:rsidR="004A2E57">
        <w:rPr>
          <w:rFonts w:eastAsia="Calibri"/>
          <w:sz w:val="28"/>
          <w:szCs w:val="28"/>
          <w:lang w:eastAsia="en-US"/>
        </w:rPr>
        <w:t xml:space="preserve"> </w:t>
      </w:r>
      <w:r w:rsidR="00BA5354" w:rsidRPr="002E7F34">
        <w:rPr>
          <w:spacing w:val="-4"/>
          <w:sz w:val="28"/>
          <w:szCs w:val="28"/>
        </w:rPr>
        <w:t xml:space="preserve">профессионального мастерства среди инвалидов </w:t>
      </w:r>
      <w:r w:rsidR="00BA5354" w:rsidRPr="002E7F34">
        <w:rPr>
          <w:sz w:val="28"/>
          <w:szCs w:val="28"/>
        </w:rPr>
        <w:t>и лиц с ограниченными возможностями здоровья "</w:t>
      </w:r>
      <w:proofErr w:type="spellStart"/>
      <w:r w:rsidR="00BA5354" w:rsidRPr="002E7F34">
        <w:rPr>
          <w:sz w:val="28"/>
          <w:szCs w:val="28"/>
        </w:rPr>
        <w:t>Абилимпикс</w:t>
      </w:r>
      <w:proofErr w:type="spellEnd"/>
      <w:r w:rsidR="00BA5354" w:rsidRPr="002E7F34">
        <w:rPr>
          <w:sz w:val="28"/>
          <w:szCs w:val="28"/>
        </w:rPr>
        <w:t>"</w:t>
      </w:r>
      <w:r w:rsidR="00320858">
        <w:rPr>
          <w:rFonts w:eastAsia="Calibri"/>
          <w:sz w:val="28"/>
          <w:szCs w:val="28"/>
          <w:lang w:eastAsia="en-US"/>
        </w:rPr>
        <w:t xml:space="preserve"> (далее именуется – национальный чемпионат)</w:t>
      </w:r>
      <w:r w:rsidR="004A2E57" w:rsidRPr="000C1BA9">
        <w:rPr>
          <w:rFonts w:eastAsiaTheme="minorHAnsi"/>
          <w:sz w:val="28"/>
          <w:szCs w:val="28"/>
          <w:lang w:eastAsia="en-US"/>
        </w:rPr>
        <w:t>:</w:t>
      </w:r>
    </w:p>
    <w:p w:rsidR="00BA5354" w:rsidRDefault="00BA5354" w:rsidP="00BA5354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в размере 10</w:t>
      </w:r>
      <w:r w:rsidR="00BF53CA">
        <w:rPr>
          <w:sz w:val="28"/>
          <w:szCs w:val="28"/>
        </w:rPr>
        <w:t xml:space="preserve">000 рублей </w:t>
      </w:r>
      <w:r>
        <w:rPr>
          <w:sz w:val="28"/>
          <w:szCs w:val="28"/>
        </w:rPr>
        <w:t>–</w:t>
      </w:r>
      <w:r w:rsidR="00CE62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Болдыревой</w:t>
      </w:r>
      <w:proofErr w:type="spellEnd"/>
      <w:r>
        <w:rPr>
          <w:sz w:val="28"/>
          <w:szCs w:val="28"/>
        </w:rPr>
        <w:t xml:space="preserve"> Алине Витальевне, студентке государственного бюджетного профессионального образовательного учреждения "Волгоградский колледж ресторанного сервиса и торговли", победителю н</w:t>
      </w:r>
      <w:r w:rsidRPr="00CA70BD">
        <w:rPr>
          <w:color w:val="000000"/>
          <w:sz w:val="28"/>
          <w:szCs w:val="28"/>
          <w:lang w:bidi="ru-RU"/>
        </w:rPr>
        <w:t>ационального чемпионата</w:t>
      </w:r>
      <w:r>
        <w:rPr>
          <w:color w:val="000000"/>
          <w:sz w:val="28"/>
          <w:szCs w:val="28"/>
          <w:lang w:bidi="ru-RU"/>
        </w:rPr>
        <w:t>;</w:t>
      </w:r>
    </w:p>
    <w:p w:rsidR="00BA5354" w:rsidRDefault="00BA5354" w:rsidP="00BA5354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в размере 10000 рублей –</w:t>
      </w:r>
      <w:r w:rsidRPr="00BA5354">
        <w:rPr>
          <w:sz w:val="28"/>
          <w:szCs w:val="28"/>
        </w:rPr>
        <w:t xml:space="preserve"> </w:t>
      </w:r>
      <w:r>
        <w:rPr>
          <w:sz w:val="28"/>
          <w:szCs w:val="28"/>
        </w:rPr>
        <w:t>Олешко Виолетте Алексеевне, студентке государственного автономного профессионального образовательного учреждения "Волгоградский медицинский колледж", победителю н</w:t>
      </w:r>
      <w:r w:rsidRPr="00CA70BD">
        <w:rPr>
          <w:color w:val="000000"/>
          <w:sz w:val="28"/>
          <w:szCs w:val="28"/>
          <w:lang w:bidi="ru-RU"/>
        </w:rPr>
        <w:t>ационального чемпионата</w:t>
      </w:r>
      <w:r>
        <w:rPr>
          <w:color w:val="000000"/>
          <w:sz w:val="28"/>
          <w:szCs w:val="28"/>
          <w:lang w:bidi="ru-RU"/>
        </w:rPr>
        <w:t>;</w:t>
      </w:r>
    </w:p>
    <w:p w:rsidR="00BA5354" w:rsidRDefault="00BA5354" w:rsidP="00BA5354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в размере 10000 рублей – </w:t>
      </w:r>
      <w:r w:rsidRPr="00CB5112">
        <w:rPr>
          <w:sz w:val="28"/>
          <w:szCs w:val="28"/>
        </w:rPr>
        <w:t>Коновалов</w:t>
      </w:r>
      <w:r>
        <w:rPr>
          <w:sz w:val="28"/>
          <w:szCs w:val="28"/>
        </w:rPr>
        <w:t>у Георгию</w:t>
      </w:r>
      <w:r w:rsidRPr="00CB5112">
        <w:rPr>
          <w:sz w:val="28"/>
          <w:szCs w:val="28"/>
        </w:rPr>
        <w:t xml:space="preserve"> Геннадьевич</w:t>
      </w:r>
      <w:r>
        <w:rPr>
          <w:sz w:val="28"/>
          <w:szCs w:val="28"/>
        </w:rPr>
        <w:t xml:space="preserve">у, </w:t>
      </w:r>
      <w:r w:rsidRPr="00CB5112">
        <w:rPr>
          <w:sz w:val="28"/>
          <w:szCs w:val="28"/>
        </w:rPr>
        <w:t>студент</w:t>
      </w:r>
      <w:r>
        <w:rPr>
          <w:sz w:val="28"/>
          <w:szCs w:val="28"/>
        </w:rPr>
        <w:t>у</w:t>
      </w:r>
      <w:r w:rsidRPr="00CB5112">
        <w:rPr>
          <w:sz w:val="28"/>
          <w:szCs w:val="28"/>
        </w:rPr>
        <w:t xml:space="preserve"> федерального государственного автономного образовательного учреждения высшего образования "Волгоградский государственный университет"</w:t>
      </w:r>
      <w:r>
        <w:rPr>
          <w:sz w:val="28"/>
          <w:szCs w:val="28"/>
        </w:rPr>
        <w:t>, победителю н</w:t>
      </w:r>
      <w:r w:rsidRPr="00CA70BD">
        <w:rPr>
          <w:color w:val="000000"/>
          <w:sz w:val="28"/>
          <w:szCs w:val="28"/>
          <w:lang w:bidi="ru-RU"/>
        </w:rPr>
        <w:t>ационального чемпионата</w:t>
      </w:r>
      <w:r>
        <w:rPr>
          <w:color w:val="000000"/>
          <w:sz w:val="28"/>
          <w:szCs w:val="28"/>
          <w:lang w:bidi="ru-RU"/>
        </w:rPr>
        <w:t>;</w:t>
      </w:r>
    </w:p>
    <w:p w:rsidR="00BA5354" w:rsidRDefault="00BA5354" w:rsidP="00BA5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размере 8000 рублей – </w:t>
      </w:r>
      <w:proofErr w:type="spellStart"/>
      <w:r>
        <w:rPr>
          <w:sz w:val="28"/>
          <w:szCs w:val="28"/>
        </w:rPr>
        <w:t>Джармухамбетову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Арлану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Гайдаровичу</w:t>
      </w:r>
      <w:proofErr w:type="spellEnd"/>
      <w:r>
        <w:rPr>
          <w:sz w:val="28"/>
          <w:szCs w:val="28"/>
        </w:rPr>
        <w:t xml:space="preserve">, обучающемуся государственного казенного общеобразовательного учреждения "Михайловская школа-интернат", </w:t>
      </w:r>
      <w:r w:rsidR="009726F9">
        <w:rPr>
          <w:sz w:val="28"/>
          <w:szCs w:val="28"/>
        </w:rPr>
        <w:t xml:space="preserve">призеру, занявшему </w:t>
      </w:r>
      <w:r w:rsidR="009726F9">
        <w:rPr>
          <w:sz w:val="28"/>
          <w:szCs w:val="28"/>
        </w:rPr>
        <w:br/>
        <w:t>2-е место</w:t>
      </w:r>
      <w:r w:rsidR="009726F9">
        <w:rPr>
          <w:color w:val="000000"/>
          <w:sz w:val="28"/>
          <w:szCs w:val="28"/>
          <w:lang w:bidi="ru-RU"/>
        </w:rPr>
        <w:t>;</w:t>
      </w:r>
    </w:p>
    <w:p w:rsidR="009726F9" w:rsidRDefault="009726F9" w:rsidP="00972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размере 8000 рублей – Демидову Евгению Антоновичу, обучающемуся государственного казенного общеобразовательного </w:t>
      </w:r>
      <w:r>
        <w:rPr>
          <w:sz w:val="28"/>
          <w:szCs w:val="28"/>
        </w:rPr>
        <w:lastRenderedPageBreak/>
        <w:t xml:space="preserve">учреждения "Волгоградская школа-интернат № 1", призеру, занявшему </w:t>
      </w:r>
      <w:r>
        <w:rPr>
          <w:sz w:val="28"/>
          <w:szCs w:val="28"/>
        </w:rPr>
        <w:br/>
        <w:t>2-е место</w:t>
      </w:r>
      <w:r>
        <w:rPr>
          <w:color w:val="000000"/>
          <w:sz w:val="28"/>
          <w:szCs w:val="28"/>
          <w:lang w:bidi="ru-RU"/>
        </w:rPr>
        <w:t>;</w:t>
      </w:r>
    </w:p>
    <w:p w:rsidR="009726F9" w:rsidRDefault="009726F9" w:rsidP="00972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размере 8000 рублей – Арутюновой Алине Владиславовне, студентке государственного автономного профессионального образовательного учреждения "Волгоградский медицинский колледж", призеру, занявшему 2-е место</w:t>
      </w:r>
      <w:r>
        <w:rPr>
          <w:color w:val="000000"/>
          <w:sz w:val="28"/>
          <w:szCs w:val="28"/>
          <w:lang w:bidi="ru-RU"/>
        </w:rPr>
        <w:t>;</w:t>
      </w:r>
    </w:p>
    <w:p w:rsidR="00BA5354" w:rsidRDefault="009726F9" w:rsidP="00972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размере 5000 рублей – </w:t>
      </w:r>
      <w:proofErr w:type="spellStart"/>
      <w:r>
        <w:rPr>
          <w:sz w:val="28"/>
          <w:szCs w:val="28"/>
        </w:rPr>
        <w:t>Ротенко</w:t>
      </w:r>
      <w:proofErr w:type="spellEnd"/>
      <w:r>
        <w:rPr>
          <w:sz w:val="28"/>
          <w:szCs w:val="28"/>
        </w:rPr>
        <w:t xml:space="preserve"> Андрею Сергеевичу, студент</w:t>
      </w:r>
      <w:r w:rsidR="009D6962">
        <w:rPr>
          <w:sz w:val="28"/>
          <w:szCs w:val="28"/>
        </w:rPr>
        <w:t>у</w:t>
      </w:r>
      <w:r>
        <w:rPr>
          <w:sz w:val="28"/>
          <w:szCs w:val="28"/>
        </w:rPr>
        <w:t xml:space="preserve"> государственного бюджетного профессионального образовательного учреждения "Волгоградский профессиональный техникум кадровых ресурсов", призеру</w:t>
      </w:r>
      <w:r w:rsidRPr="00BA459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CA70BD">
        <w:rPr>
          <w:color w:val="000000"/>
          <w:sz w:val="28"/>
          <w:szCs w:val="28"/>
          <w:lang w:bidi="ru-RU"/>
        </w:rPr>
        <w:t>ационального чемпионата</w:t>
      </w:r>
      <w:r>
        <w:rPr>
          <w:sz w:val="28"/>
          <w:szCs w:val="28"/>
        </w:rPr>
        <w:t>, занявшему 3-е место;</w:t>
      </w:r>
    </w:p>
    <w:p w:rsidR="00BA5354" w:rsidRDefault="009726F9" w:rsidP="00972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размере 5000 рублей – Ерохину Игнату Андреевичу, обучающемуся муниципального казенного общеобразовательного учреждения "Средняя школа № 3 городского округа город Михайловка Волгоградской области", призеру</w:t>
      </w:r>
      <w:r w:rsidRPr="00BA459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CA70BD">
        <w:rPr>
          <w:color w:val="000000"/>
          <w:sz w:val="28"/>
          <w:szCs w:val="28"/>
          <w:lang w:bidi="ru-RU"/>
        </w:rPr>
        <w:t>ационального чемпионата</w:t>
      </w:r>
      <w:r>
        <w:rPr>
          <w:sz w:val="28"/>
          <w:szCs w:val="28"/>
        </w:rPr>
        <w:t>, занявшему 3-е место.</w:t>
      </w:r>
    </w:p>
    <w:p w:rsidR="0041753B" w:rsidRDefault="0041753B" w:rsidP="00B87F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подписания.</w:t>
      </w:r>
    </w:p>
    <w:p w:rsidR="00CA70BD" w:rsidRDefault="00CA70BD" w:rsidP="00B87F49">
      <w:pPr>
        <w:jc w:val="both"/>
        <w:rPr>
          <w:sz w:val="28"/>
          <w:szCs w:val="28"/>
        </w:rPr>
      </w:pPr>
    </w:p>
    <w:p w:rsidR="00CA70BD" w:rsidRDefault="00CA70BD" w:rsidP="00B87F49">
      <w:pPr>
        <w:jc w:val="both"/>
        <w:rPr>
          <w:sz w:val="28"/>
          <w:szCs w:val="28"/>
        </w:rPr>
      </w:pPr>
    </w:p>
    <w:p w:rsidR="003C4C8F" w:rsidRDefault="003C4C8F" w:rsidP="00B87F49">
      <w:pPr>
        <w:jc w:val="both"/>
        <w:rPr>
          <w:sz w:val="28"/>
          <w:szCs w:val="28"/>
        </w:rPr>
      </w:pPr>
    </w:p>
    <w:p w:rsidR="003C4C8F" w:rsidRDefault="0041753B" w:rsidP="00B87F49">
      <w:pPr>
        <w:rPr>
          <w:sz w:val="28"/>
          <w:szCs w:val="28"/>
        </w:rPr>
      </w:pPr>
      <w:r w:rsidRPr="00E55EAF">
        <w:rPr>
          <w:sz w:val="28"/>
          <w:szCs w:val="28"/>
        </w:rPr>
        <w:t xml:space="preserve">Губернатор </w:t>
      </w:r>
    </w:p>
    <w:p w:rsidR="00E829BC" w:rsidRPr="00E55EAF" w:rsidRDefault="0041753B" w:rsidP="00B87F49">
      <w:pPr>
        <w:rPr>
          <w:sz w:val="28"/>
          <w:szCs w:val="28"/>
        </w:rPr>
      </w:pPr>
      <w:r w:rsidRPr="00E55EAF">
        <w:rPr>
          <w:sz w:val="28"/>
          <w:szCs w:val="28"/>
        </w:rPr>
        <w:t xml:space="preserve">Волгоградской области                                             </w:t>
      </w:r>
      <w:r w:rsidR="003C4C8F">
        <w:rPr>
          <w:sz w:val="28"/>
          <w:szCs w:val="28"/>
        </w:rPr>
        <w:t xml:space="preserve">                      </w:t>
      </w:r>
      <w:r w:rsidRPr="00E55EAF">
        <w:rPr>
          <w:sz w:val="28"/>
          <w:szCs w:val="28"/>
        </w:rPr>
        <w:t>А.И.Бочаров</w:t>
      </w:r>
    </w:p>
    <w:sectPr w:rsidR="00E829BC" w:rsidRPr="00E55EAF" w:rsidSect="00C4773D">
      <w:headerReference w:type="default" r:id="rId8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002" w:rsidRDefault="00860002" w:rsidP="000C1BA9">
      <w:r>
        <w:separator/>
      </w:r>
    </w:p>
  </w:endnote>
  <w:endnote w:type="continuationSeparator" w:id="0">
    <w:p w:rsidR="00860002" w:rsidRDefault="00860002" w:rsidP="000C1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002" w:rsidRDefault="00860002" w:rsidP="000C1BA9">
      <w:r>
        <w:separator/>
      </w:r>
    </w:p>
  </w:footnote>
  <w:footnote w:type="continuationSeparator" w:id="0">
    <w:p w:rsidR="00860002" w:rsidRDefault="00860002" w:rsidP="000C1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5052200"/>
      <w:docPartObj>
        <w:docPartGallery w:val="Page Numbers (Top of Page)"/>
        <w:docPartUnique/>
      </w:docPartObj>
    </w:sdtPr>
    <w:sdtEndPr/>
    <w:sdtContent>
      <w:p w:rsidR="000C1BA9" w:rsidRDefault="00E36756">
        <w:pPr>
          <w:pStyle w:val="aa"/>
          <w:jc w:val="center"/>
        </w:pPr>
        <w:r>
          <w:fldChar w:fldCharType="begin"/>
        </w:r>
        <w:r w:rsidR="000C1BA9">
          <w:instrText>PAGE   \* MERGEFORMAT</w:instrText>
        </w:r>
        <w:r>
          <w:fldChar w:fldCharType="separate"/>
        </w:r>
        <w:r w:rsidR="006D35E0">
          <w:rPr>
            <w:noProof/>
          </w:rPr>
          <w:t>2</w:t>
        </w:r>
        <w:r>
          <w:fldChar w:fldCharType="end"/>
        </w:r>
      </w:p>
    </w:sdtContent>
  </w:sdt>
  <w:p w:rsidR="000C1BA9" w:rsidRDefault="000C1BA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962D2"/>
    <w:multiLevelType w:val="hybridMultilevel"/>
    <w:tmpl w:val="D300506C"/>
    <w:lvl w:ilvl="0" w:tplc="E1504C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53B"/>
    <w:rsid w:val="00004FB9"/>
    <w:rsid w:val="00031B53"/>
    <w:rsid w:val="000653EA"/>
    <w:rsid w:val="00074D86"/>
    <w:rsid w:val="000A6DEE"/>
    <w:rsid w:val="000C1BA9"/>
    <w:rsid w:val="000F0508"/>
    <w:rsid w:val="00105B17"/>
    <w:rsid w:val="00125371"/>
    <w:rsid w:val="001363BC"/>
    <w:rsid w:val="00197709"/>
    <w:rsid w:val="001E5100"/>
    <w:rsid w:val="001E522B"/>
    <w:rsid w:val="0023272A"/>
    <w:rsid w:val="0023644F"/>
    <w:rsid w:val="00292672"/>
    <w:rsid w:val="002A7924"/>
    <w:rsid w:val="00302265"/>
    <w:rsid w:val="00314CB9"/>
    <w:rsid w:val="00320858"/>
    <w:rsid w:val="00324E66"/>
    <w:rsid w:val="00337A9E"/>
    <w:rsid w:val="003C4C8F"/>
    <w:rsid w:val="00410084"/>
    <w:rsid w:val="0041753B"/>
    <w:rsid w:val="00437E55"/>
    <w:rsid w:val="004422B7"/>
    <w:rsid w:val="004A2E57"/>
    <w:rsid w:val="004C12D5"/>
    <w:rsid w:val="004C56CC"/>
    <w:rsid w:val="004F1C3A"/>
    <w:rsid w:val="00554F3E"/>
    <w:rsid w:val="00572C65"/>
    <w:rsid w:val="00573DDE"/>
    <w:rsid w:val="005740F4"/>
    <w:rsid w:val="005C099B"/>
    <w:rsid w:val="005D774A"/>
    <w:rsid w:val="005D7FBD"/>
    <w:rsid w:val="005E319B"/>
    <w:rsid w:val="00611DD6"/>
    <w:rsid w:val="00617FFD"/>
    <w:rsid w:val="00637029"/>
    <w:rsid w:val="00676E15"/>
    <w:rsid w:val="0069436E"/>
    <w:rsid w:val="006B22F1"/>
    <w:rsid w:val="006C42F9"/>
    <w:rsid w:val="006D232B"/>
    <w:rsid w:val="006D35E0"/>
    <w:rsid w:val="006D428F"/>
    <w:rsid w:val="006D47EF"/>
    <w:rsid w:val="00746E87"/>
    <w:rsid w:val="00754CE6"/>
    <w:rsid w:val="0077692B"/>
    <w:rsid w:val="00793C86"/>
    <w:rsid w:val="007D2386"/>
    <w:rsid w:val="00860002"/>
    <w:rsid w:val="00861957"/>
    <w:rsid w:val="008C16A9"/>
    <w:rsid w:val="008C6ECA"/>
    <w:rsid w:val="0092504E"/>
    <w:rsid w:val="00950C74"/>
    <w:rsid w:val="00966D44"/>
    <w:rsid w:val="009726F9"/>
    <w:rsid w:val="0097759F"/>
    <w:rsid w:val="009D6962"/>
    <w:rsid w:val="009E39AA"/>
    <w:rsid w:val="009F4347"/>
    <w:rsid w:val="009F7DA1"/>
    <w:rsid w:val="00A524FA"/>
    <w:rsid w:val="00AB53DF"/>
    <w:rsid w:val="00AD5139"/>
    <w:rsid w:val="00AD5A7B"/>
    <w:rsid w:val="00AF1019"/>
    <w:rsid w:val="00B06C0B"/>
    <w:rsid w:val="00B86445"/>
    <w:rsid w:val="00B87F49"/>
    <w:rsid w:val="00BA4599"/>
    <w:rsid w:val="00BA5354"/>
    <w:rsid w:val="00BF53CA"/>
    <w:rsid w:val="00C04A38"/>
    <w:rsid w:val="00C05A4D"/>
    <w:rsid w:val="00C4773D"/>
    <w:rsid w:val="00C93D78"/>
    <w:rsid w:val="00CA70BD"/>
    <w:rsid w:val="00CE62B2"/>
    <w:rsid w:val="00D12ACB"/>
    <w:rsid w:val="00D75642"/>
    <w:rsid w:val="00DB38DE"/>
    <w:rsid w:val="00DC6E1A"/>
    <w:rsid w:val="00DE1E57"/>
    <w:rsid w:val="00E36756"/>
    <w:rsid w:val="00E5057F"/>
    <w:rsid w:val="00E55EAF"/>
    <w:rsid w:val="00E829BC"/>
    <w:rsid w:val="00E82CC7"/>
    <w:rsid w:val="00EB35E3"/>
    <w:rsid w:val="00F24B31"/>
    <w:rsid w:val="00F41CA2"/>
    <w:rsid w:val="00F93AF8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46E87"/>
    <w:rPr>
      <w:i/>
      <w:iCs/>
    </w:rPr>
  </w:style>
  <w:style w:type="paragraph" w:styleId="a4">
    <w:name w:val="Normal (Web)"/>
    <w:basedOn w:val="a"/>
    <w:uiPriority w:val="99"/>
    <w:unhideWhenUsed/>
    <w:rsid w:val="00746E8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740F4"/>
    <w:pPr>
      <w:ind w:left="720"/>
      <w:contextualSpacing/>
    </w:pPr>
  </w:style>
  <w:style w:type="table" w:styleId="a6">
    <w:name w:val="Table Grid"/>
    <w:basedOn w:val="a1"/>
    <w:uiPriority w:val="59"/>
    <w:rsid w:val="00337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B35E3"/>
  </w:style>
  <w:style w:type="character" w:styleId="a7">
    <w:name w:val="Hyperlink"/>
    <w:basedOn w:val="a0"/>
    <w:uiPriority w:val="99"/>
    <w:semiHidden/>
    <w:unhideWhenUsed/>
    <w:rsid w:val="00EB35E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943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436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0C1B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C1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C1B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C1B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1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КомОбр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</dc:creator>
  <cp:keywords/>
  <dc:description/>
  <cp:lastModifiedBy>Пользователь Windows</cp:lastModifiedBy>
  <cp:revision>42</cp:revision>
  <cp:lastPrinted>2023-01-17T11:15:00Z</cp:lastPrinted>
  <dcterms:created xsi:type="dcterms:W3CDTF">2017-06-13T09:17:00Z</dcterms:created>
  <dcterms:modified xsi:type="dcterms:W3CDTF">2023-01-17T11:16:00Z</dcterms:modified>
</cp:coreProperties>
</file>